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B36D" w14:textId="630D5B6D" w:rsidR="00E833E4" w:rsidRDefault="004873A1" w:rsidP="004775F1">
      <w:pPr>
        <w:spacing w:after="0" w:line="240" w:lineRule="auto"/>
        <w:textAlignment w:val="baseline"/>
        <w:outlineLvl w:val="2"/>
        <w:rPr>
          <w:rFonts w:ascii="Arial" w:eastAsia="Times New Roman" w:hAnsi="Arial" w:cs="Arial"/>
          <w:b/>
          <w:bCs/>
          <w:sz w:val="28"/>
          <w:szCs w:val="28"/>
          <w:lang w:eastAsia="en-GB"/>
        </w:rPr>
      </w:pPr>
      <w:r w:rsidRPr="006C6AAA">
        <w:rPr>
          <w:rFonts w:ascii="Arial" w:eastAsia="Times New Roman" w:hAnsi="Arial" w:cs="Arial"/>
          <w:b/>
          <w:bCs/>
          <w:sz w:val="28"/>
          <w:szCs w:val="28"/>
          <w:lang w:eastAsia="en-GB"/>
        </w:rPr>
        <w:t>C</w:t>
      </w:r>
      <w:r w:rsidR="00EF5F72" w:rsidRPr="006C6AAA">
        <w:rPr>
          <w:rFonts w:ascii="Arial" w:eastAsia="Times New Roman" w:hAnsi="Arial" w:cs="Arial"/>
          <w:b/>
          <w:bCs/>
          <w:sz w:val="28"/>
          <w:szCs w:val="28"/>
          <w:lang w:eastAsia="en-GB"/>
        </w:rPr>
        <w:t xml:space="preserve">ould you be a Trustee at My </w:t>
      </w:r>
      <w:r w:rsidR="00E833E4" w:rsidRPr="006C6AAA">
        <w:rPr>
          <w:rFonts w:ascii="Arial" w:eastAsia="Times New Roman" w:hAnsi="Arial" w:cs="Arial"/>
          <w:b/>
          <w:bCs/>
          <w:sz w:val="28"/>
          <w:szCs w:val="28"/>
          <w:lang w:eastAsia="en-GB"/>
        </w:rPr>
        <w:t>Sight Notts?</w:t>
      </w:r>
    </w:p>
    <w:p w14:paraId="127940D6" w14:textId="77777777" w:rsidR="00CE052F" w:rsidRPr="006C6AAA" w:rsidRDefault="00CE052F" w:rsidP="004775F1">
      <w:pPr>
        <w:spacing w:after="0" w:line="240" w:lineRule="auto"/>
        <w:textAlignment w:val="baseline"/>
        <w:outlineLvl w:val="2"/>
        <w:rPr>
          <w:rFonts w:ascii="Arial" w:eastAsia="Times New Roman" w:hAnsi="Arial" w:cs="Arial"/>
          <w:b/>
          <w:bCs/>
          <w:sz w:val="28"/>
          <w:szCs w:val="28"/>
          <w:lang w:eastAsia="en-GB"/>
        </w:rPr>
      </w:pPr>
    </w:p>
    <w:p w14:paraId="38AA1A57" w14:textId="77777777" w:rsidR="0066338B" w:rsidRPr="006C6AAA" w:rsidRDefault="0066338B" w:rsidP="004775F1">
      <w:pPr>
        <w:spacing w:after="0" w:line="240" w:lineRule="auto"/>
        <w:textAlignment w:val="baseline"/>
        <w:outlineLvl w:val="2"/>
        <w:rPr>
          <w:rFonts w:ascii="Arial" w:eastAsia="Times New Roman" w:hAnsi="Arial" w:cs="Arial"/>
          <w:bCs/>
          <w:sz w:val="28"/>
          <w:szCs w:val="28"/>
          <w:lang w:eastAsia="en-GB"/>
        </w:rPr>
      </w:pPr>
      <w:r w:rsidRPr="006C6AAA">
        <w:rPr>
          <w:rFonts w:ascii="Arial" w:eastAsia="Times New Roman" w:hAnsi="Arial" w:cs="Arial"/>
          <w:bCs/>
          <w:sz w:val="28"/>
          <w:szCs w:val="28"/>
          <w:lang w:eastAsia="en-GB"/>
        </w:rPr>
        <w:t xml:space="preserve">Are you looking for a rewarding and varied role where you can make a difference to your local community by becoming a charity trustee? My Sight Nottinghamshire </w:t>
      </w:r>
      <w:r w:rsidR="00EF5F72" w:rsidRPr="006C6AAA">
        <w:rPr>
          <w:rFonts w:ascii="Arial" w:eastAsia="Times New Roman" w:hAnsi="Arial" w:cs="Arial"/>
          <w:bCs/>
          <w:sz w:val="28"/>
          <w:szCs w:val="28"/>
          <w:lang w:eastAsia="en-GB"/>
        </w:rPr>
        <w:t>is</w:t>
      </w:r>
      <w:r w:rsidRPr="006C6AAA">
        <w:rPr>
          <w:rFonts w:ascii="Arial" w:eastAsia="Times New Roman" w:hAnsi="Arial" w:cs="Arial"/>
          <w:bCs/>
          <w:sz w:val="28"/>
          <w:szCs w:val="28"/>
          <w:lang w:eastAsia="en-GB"/>
        </w:rPr>
        <w:t xml:space="preserve"> currently recruiting new trustees to join our board.</w:t>
      </w:r>
    </w:p>
    <w:p w14:paraId="70C148DB" w14:textId="77777777" w:rsidR="004775F1" w:rsidRPr="006C6AAA" w:rsidRDefault="004775F1" w:rsidP="004775F1">
      <w:pPr>
        <w:spacing w:after="0" w:line="240" w:lineRule="auto"/>
        <w:textAlignment w:val="baseline"/>
        <w:outlineLvl w:val="2"/>
        <w:rPr>
          <w:rFonts w:ascii="Arial" w:eastAsia="Times New Roman" w:hAnsi="Arial" w:cs="Arial"/>
          <w:bCs/>
          <w:sz w:val="28"/>
          <w:szCs w:val="28"/>
          <w:lang w:eastAsia="en-GB"/>
        </w:rPr>
      </w:pPr>
    </w:p>
    <w:p w14:paraId="4214DDD0" w14:textId="3B3798B1" w:rsidR="0066338B" w:rsidRPr="006C6AAA" w:rsidRDefault="00F02909" w:rsidP="004775F1">
      <w:pPr>
        <w:spacing w:after="0" w:line="240" w:lineRule="auto"/>
        <w:textAlignment w:val="baseline"/>
        <w:outlineLvl w:val="2"/>
        <w:rPr>
          <w:rFonts w:ascii="Arial" w:hAnsi="Arial" w:cs="Arial"/>
          <w:sz w:val="28"/>
          <w:szCs w:val="28"/>
          <w:shd w:val="clear" w:color="auto" w:fill="FFFFFF"/>
        </w:rPr>
      </w:pPr>
      <w:r w:rsidRPr="006C6AAA">
        <w:rPr>
          <w:rFonts w:ascii="Arial" w:hAnsi="Arial" w:cs="Arial"/>
          <w:sz w:val="28"/>
          <w:szCs w:val="28"/>
          <w:shd w:val="clear" w:color="auto" w:fill="FFFFFF"/>
        </w:rPr>
        <w:t>We are</w:t>
      </w:r>
      <w:r w:rsidR="0028639F" w:rsidRPr="006C6AAA">
        <w:rPr>
          <w:rFonts w:ascii="Arial" w:hAnsi="Arial" w:cs="Arial"/>
          <w:sz w:val="28"/>
          <w:szCs w:val="28"/>
          <w:shd w:val="clear" w:color="auto" w:fill="FFFFFF"/>
        </w:rPr>
        <w:t xml:space="preserve"> a</w:t>
      </w:r>
      <w:r w:rsidRPr="006C6AAA">
        <w:rPr>
          <w:rFonts w:ascii="Arial" w:hAnsi="Arial" w:cs="Arial"/>
          <w:sz w:val="28"/>
          <w:szCs w:val="28"/>
          <w:shd w:val="clear" w:color="auto" w:fill="FFFFFF"/>
        </w:rPr>
        <w:t xml:space="preserve"> </w:t>
      </w:r>
      <w:r w:rsidR="00D85EF1" w:rsidRPr="006C6AAA">
        <w:rPr>
          <w:rFonts w:ascii="Arial" w:hAnsi="Arial" w:cs="Arial"/>
          <w:sz w:val="28"/>
          <w:szCs w:val="28"/>
          <w:shd w:val="clear" w:color="auto" w:fill="FFFFFF"/>
        </w:rPr>
        <w:t>local charity,</w:t>
      </w:r>
      <w:r w:rsidR="004775F1" w:rsidRPr="006C6AAA">
        <w:rPr>
          <w:rFonts w:ascii="Arial" w:hAnsi="Arial" w:cs="Arial"/>
          <w:sz w:val="28"/>
          <w:szCs w:val="28"/>
          <w:shd w:val="clear" w:color="auto" w:fill="FFFFFF"/>
        </w:rPr>
        <w:t xml:space="preserve"> with big ambitions to </w:t>
      </w:r>
      <w:r w:rsidR="00D85EF1" w:rsidRPr="006C6AAA">
        <w:rPr>
          <w:rFonts w:ascii="Arial" w:hAnsi="Arial" w:cs="Arial"/>
          <w:sz w:val="28"/>
          <w:szCs w:val="28"/>
          <w:shd w:val="clear" w:color="auto" w:fill="FFFFFF"/>
        </w:rPr>
        <w:t>develop</w:t>
      </w:r>
      <w:r w:rsidR="00605A49" w:rsidRPr="006C6AAA">
        <w:rPr>
          <w:rFonts w:ascii="Arial" w:hAnsi="Arial" w:cs="Arial"/>
          <w:sz w:val="28"/>
          <w:szCs w:val="28"/>
          <w:shd w:val="clear" w:color="auto" w:fill="FFFFFF"/>
        </w:rPr>
        <w:t xml:space="preserve"> an innovative </w:t>
      </w:r>
      <w:r w:rsidR="004775F1" w:rsidRPr="006C6AAA">
        <w:rPr>
          <w:rFonts w:ascii="Arial" w:hAnsi="Arial" w:cs="Arial"/>
          <w:sz w:val="28"/>
          <w:szCs w:val="28"/>
          <w:shd w:val="clear" w:color="auto" w:fill="FFFFFF"/>
        </w:rPr>
        <w:t>portfolio</w:t>
      </w:r>
      <w:r w:rsidR="00605A49" w:rsidRPr="006C6AAA">
        <w:rPr>
          <w:rFonts w:ascii="Arial" w:hAnsi="Arial" w:cs="Arial"/>
          <w:sz w:val="28"/>
          <w:szCs w:val="28"/>
          <w:shd w:val="clear" w:color="auto" w:fill="FFFFFF"/>
        </w:rPr>
        <w:t xml:space="preserve"> of</w:t>
      </w:r>
      <w:r w:rsidR="00D85EF1" w:rsidRPr="006C6AAA">
        <w:rPr>
          <w:rFonts w:ascii="Arial" w:hAnsi="Arial" w:cs="Arial"/>
          <w:sz w:val="28"/>
          <w:szCs w:val="28"/>
          <w:shd w:val="clear" w:color="auto" w:fill="FFFFFF"/>
        </w:rPr>
        <w:t xml:space="preserve"> services for</w:t>
      </w:r>
      <w:r w:rsidR="004775F1" w:rsidRPr="006C6AAA">
        <w:rPr>
          <w:rFonts w:ascii="Arial" w:hAnsi="Arial" w:cs="Arial"/>
          <w:sz w:val="28"/>
          <w:szCs w:val="28"/>
          <w:shd w:val="clear" w:color="auto" w:fill="FFFFFF"/>
        </w:rPr>
        <w:t xml:space="preserve"> local </w:t>
      </w:r>
      <w:r w:rsidRPr="006C6AAA">
        <w:rPr>
          <w:rFonts w:ascii="Arial" w:hAnsi="Arial" w:cs="Arial"/>
          <w:sz w:val="28"/>
          <w:szCs w:val="28"/>
          <w:shd w:val="clear" w:color="auto" w:fill="FFFFFF"/>
        </w:rPr>
        <w:t>people with sight loss.</w:t>
      </w:r>
      <w:r w:rsidR="004775F1" w:rsidRPr="006C6AAA">
        <w:rPr>
          <w:rFonts w:ascii="Arial" w:hAnsi="Arial" w:cs="Arial"/>
          <w:sz w:val="28"/>
          <w:szCs w:val="28"/>
          <w:shd w:val="clear" w:color="auto" w:fill="FFFFFF"/>
        </w:rPr>
        <w:t xml:space="preserve"> </w:t>
      </w:r>
      <w:r w:rsidR="00D85EF1" w:rsidRPr="006C6AAA">
        <w:rPr>
          <w:rFonts w:ascii="Arial" w:hAnsi="Arial" w:cs="Arial"/>
          <w:sz w:val="28"/>
          <w:szCs w:val="28"/>
          <w:shd w:val="clear" w:color="auto" w:fill="FFFFFF"/>
        </w:rPr>
        <w:t>Our vision is</w:t>
      </w:r>
      <w:r w:rsidRPr="006C6AAA">
        <w:rPr>
          <w:rFonts w:ascii="Arial" w:hAnsi="Arial" w:cs="Arial"/>
          <w:sz w:val="28"/>
          <w:szCs w:val="28"/>
          <w:shd w:val="clear" w:color="auto" w:fill="FFFFFF"/>
        </w:rPr>
        <w:t>: Independence, inclusion and empowerment for people across Nottinghamshire. We provide</w:t>
      </w:r>
      <w:r w:rsidR="006D55C7" w:rsidRPr="006C6AAA">
        <w:rPr>
          <w:rFonts w:ascii="Arial" w:hAnsi="Arial" w:cs="Arial"/>
          <w:sz w:val="28"/>
          <w:szCs w:val="28"/>
          <w:shd w:val="clear" w:color="auto" w:fill="FFFFFF"/>
        </w:rPr>
        <w:t xml:space="preserve"> emotional support, practical advice,</w:t>
      </w:r>
      <w:r w:rsidR="0066338B" w:rsidRPr="006C6AAA">
        <w:rPr>
          <w:rFonts w:ascii="Arial" w:hAnsi="Arial" w:cs="Arial"/>
          <w:sz w:val="28"/>
          <w:szCs w:val="28"/>
          <w:shd w:val="clear" w:color="auto" w:fill="FFFFFF"/>
        </w:rPr>
        <w:t xml:space="preserve"> information and training; together with a range of adapted leisure activities, helping local </w:t>
      </w:r>
      <w:r w:rsidRPr="006C6AAA">
        <w:rPr>
          <w:rFonts w:ascii="Arial" w:hAnsi="Arial" w:cs="Arial"/>
          <w:sz w:val="28"/>
          <w:szCs w:val="28"/>
          <w:shd w:val="clear" w:color="auto" w:fill="FFFFFF"/>
        </w:rPr>
        <w:t xml:space="preserve">people with </w:t>
      </w:r>
      <w:r w:rsidR="0066338B" w:rsidRPr="006C6AAA">
        <w:rPr>
          <w:rFonts w:ascii="Arial" w:hAnsi="Arial" w:cs="Arial"/>
          <w:sz w:val="28"/>
          <w:szCs w:val="28"/>
          <w:shd w:val="clear" w:color="auto" w:fill="FFFFFF"/>
        </w:rPr>
        <w:t>visual</w:t>
      </w:r>
      <w:r w:rsidRPr="006C6AAA">
        <w:rPr>
          <w:rFonts w:ascii="Arial" w:hAnsi="Arial" w:cs="Arial"/>
          <w:sz w:val="28"/>
          <w:szCs w:val="28"/>
          <w:shd w:val="clear" w:color="auto" w:fill="FFFFFF"/>
        </w:rPr>
        <w:t xml:space="preserve"> impairments </w:t>
      </w:r>
      <w:r w:rsidR="0066338B" w:rsidRPr="006C6AAA">
        <w:rPr>
          <w:rFonts w:ascii="Arial" w:hAnsi="Arial" w:cs="Arial"/>
          <w:sz w:val="28"/>
          <w:szCs w:val="28"/>
          <w:shd w:val="clear" w:color="auto" w:fill="FFFFFF"/>
        </w:rPr>
        <w:t>to live life to the full.</w:t>
      </w:r>
    </w:p>
    <w:p w14:paraId="358E4FE7" w14:textId="77777777" w:rsidR="004775F1" w:rsidRPr="006C6AAA" w:rsidRDefault="004775F1" w:rsidP="004775F1">
      <w:pPr>
        <w:spacing w:after="0" w:line="240" w:lineRule="auto"/>
        <w:textAlignment w:val="baseline"/>
        <w:outlineLvl w:val="2"/>
        <w:rPr>
          <w:rFonts w:ascii="Arial" w:hAnsi="Arial" w:cs="Arial"/>
          <w:color w:val="000000"/>
          <w:sz w:val="28"/>
          <w:szCs w:val="28"/>
          <w:shd w:val="clear" w:color="auto" w:fill="FFFFFF"/>
        </w:rPr>
      </w:pPr>
    </w:p>
    <w:p w14:paraId="2F9C1481" w14:textId="77777777" w:rsidR="006D55C7" w:rsidRPr="006C6AAA" w:rsidRDefault="006D55C7" w:rsidP="004775F1">
      <w:p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 xml:space="preserve">We aim to strengthen our board’s skill set and build new partnerships, which will help us to develop our service portfolio over the coming years. </w:t>
      </w:r>
    </w:p>
    <w:p w14:paraId="11CB6C90" w14:textId="77777777" w:rsidR="004775F1" w:rsidRPr="006C6AAA" w:rsidRDefault="004775F1" w:rsidP="004775F1">
      <w:pPr>
        <w:spacing w:after="0" w:line="240" w:lineRule="auto"/>
        <w:textAlignment w:val="baseline"/>
        <w:rPr>
          <w:rFonts w:ascii="Arial" w:eastAsia="Times New Roman" w:hAnsi="Arial" w:cs="Arial"/>
          <w:sz w:val="28"/>
          <w:szCs w:val="28"/>
          <w:lang w:eastAsia="en-GB"/>
        </w:rPr>
      </w:pPr>
    </w:p>
    <w:p w14:paraId="44107FAB" w14:textId="0D8AAD26" w:rsidR="00F02909" w:rsidRPr="006C6AAA" w:rsidRDefault="00F02909" w:rsidP="004775F1">
      <w:p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 xml:space="preserve">People with sight loss are at the heart of everything we do at My Sight Notts and we're committed to maintaining a board which comprises over 50% </w:t>
      </w:r>
      <w:r w:rsidR="000E385A" w:rsidRPr="006C6AAA">
        <w:rPr>
          <w:rFonts w:ascii="Arial" w:eastAsia="Times New Roman" w:hAnsi="Arial" w:cs="Arial"/>
          <w:sz w:val="28"/>
          <w:szCs w:val="28"/>
          <w:lang w:eastAsia="en-GB"/>
        </w:rPr>
        <w:t xml:space="preserve">of trustees with </w:t>
      </w:r>
      <w:r w:rsidRPr="006C6AAA">
        <w:rPr>
          <w:rFonts w:ascii="Arial" w:eastAsia="Times New Roman" w:hAnsi="Arial" w:cs="Arial"/>
          <w:sz w:val="28"/>
          <w:szCs w:val="28"/>
          <w:lang w:eastAsia="en-GB"/>
        </w:rPr>
        <w:t xml:space="preserve">lived experience of sight loss, so we especially welcome trustee applications from people </w:t>
      </w:r>
      <w:r w:rsidR="00202D63" w:rsidRPr="006C6AAA">
        <w:rPr>
          <w:rFonts w:ascii="Arial" w:eastAsia="Times New Roman" w:hAnsi="Arial" w:cs="Arial"/>
          <w:sz w:val="28"/>
          <w:szCs w:val="28"/>
          <w:lang w:eastAsia="en-GB"/>
        </w:rPr>
        <w:t xml:space="preserve">with </w:t>
      </w:r>
      <w:r w:rsidRPr="006C6AAA">
        <w:rPr>
          <w:rFonts w:ascii="Arial" w:eastAsia="Times New Roman" w:hAnsi="Arial" w:cs="Arial"/>
          <w:sz w:val="28"/>
          <w:szCs w:val="28"/>
          <w:lang w:eastAsia="en-GB"/>
        </w:rPr>
        <w:t>visual impairments.</w:t>
      </w:r>
    </w:p>
    <w:p w14:paraId="47FE952B" w14:textId="77777777" w:rsidR="00F02909" w:rsidRPr="006C6AAA" w:rsidRDefault="00F02909" w:rsidP="004775F1">
      <w:pPr>
        <w:spacing w:after="0" w:line="240" w:lineRule="auto"/>
        <w:textAlignment w:val="baseline"/>
        <w:rPr>
          <w:rFonts w:ascii="Arial" w:eastAsia="Times New Roman" w:hAnsi="Arial" w:cs="Arial"/>
          <w:sz w:val="28"/>
          <w:szCs w:val="28"/>
          <w:lang w:eastAsia="en-GB"/>
        </w:rPr>
      </w:pPr>
    </w:p>
    <w:p w14:paraId="0CAD687E" w14:textId="5A6CF4CC" w:rsidR="00605A49" w:rsidRPr="006C6AAA" w:rsidRDefault="008841CD" w:rsidP="004775F1">
      <w:p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 xml:space="preserve">We will consider candidates from </w:t>
      </w:r>
      <w:r w:rsidR="00F02909" w:rsidRPr="006C6AAA">
        <w:rPr>
          <w:rFonts w:ascii="Arial" w:eastAsia="Times New Roman" w:hAnsi="Arial" w:cs="Arial"/>
          <w:sz w:val="28"/>
          <w:szCs w:val="28"/>
          <w:lang w:eastAsia="en-GB"/>
        </w:rPr>
        <w:t xml:space="preserve">all backgrounds and </w:t>
      </w:r>
      <w:r w:rsidRPr="006C6AAA">
        <w:rPr>
          <w:rFonts w:ascii="Arial" w:eastAsia="Times New Roman" w:hAnsi="Arial" w:cs="Arial"/>
          <w:sz w:val="28"/>
          <w:szCs w:val="28"/>
          <w:lang w:eastAsia="en-GB"/>
        </w:rPr>
        <w:t xml:space="preserve">we are </w:t>
      </w:r>
      <w:r w:rsidR="006D55C7" w:rsidRPr="006C6AAA">
        <w:rPr>
          <w:rFonts w:ascii="Arial" w:eastAsia="Times New Roman" w:hAnsi="Arial" w:cs="Arial"/>
          <w:sz w:val="28"/>
          <w:szCs w:val="28"/>
          <w:lang w:eastAsia="en-GB"/>
        </w:rPr>
        <w:t xml:space="preserve">specifically </w:t>
      </w:r>
      <w:r w:rsidR="0066338B" w:rsidRPr="006C6AAA">
        <w:rPr>
          <w:rFonts w:ascii="Arial" w:eastAsia="Times New Roman" w:hAnsi="Arial" w:cs="Arial"/>
          <w:sz w:val="28"/>
          <w:szCs w:val="28"/>
          <w:lang w:eastAsia="en-GB"/>
        </w:rPr>
        <w:t xml:space="preserve">seeking applicants with </w:t>
      </w:r>
      <w:r w:rsidR="00E833E4" w:rsidRPr="006C6AAA">
        <w:rPr>
          <w:rFonts w:ascii="Arial" w:eastAsia="Times New Roman" w:hAnsi="Arial" w:cs="Arial"/>
          <w:sz w:val="28"/>
          <w:szCs w:val="28"/>
          <w:lang w:eastAsia="en-GB"/>
        </w:rPr>
        <w:t>skills and experience in</w:t>
      </w:r>
      <w:r w:rsidR="00605A49" w:rsidRPr="006C6AAA">
        <w:rPr>
          <w:rFonts w:ascii="Arial" w:eastAsia="Times New Roman" w:hAnsi="Arial" w:cs="Arial"/>
          <w:sz w:val="28"/>
          <w:szCs w:val="28"/>
          <w:lang w:eastAsia="en-GB"/>
        </w:rPr>
        <w:t>:</w:t>
      </w:r>
    </w:p>
    <w:p w14:paraId="20F82B00" w14:textId="77777777" w:rsidR="004873A1" w:rsidRPr="006C6AAA" w:rsidRDefault="004873A1" w:rsidP="004775F1">
      <w:pPr>
        <w:spacing w:after="0" w:line="240" w:lineRule="auto"/>
        <w:textAlignment w:val="baseline"/>
        <w:rPr>
          <w:rFonts w:ascii="Arial" w:eastAsia="Times New Roman" w:hAnsi="Arial" w:cs="Arial"/>
          <w:sz w:val="28"/>
          <w:szCs w:val="28"/>
          <w:lang w:eastAsia="en-GB"/>
        </w:rPr>
      </w:pPr>
    </w:p>
    <w:p w14:paraId="738E6364" w14:textId="77777777" w:rsidR="00605A49" w:rsidRPr="006C6AAA" w:rsidRDefault="00605A49" w:rsidP="004775F1">
      <w:pPr>
        <w:pStyle w:val="ListParagraph"/>
        <w:numPr>
          <w:ilvl w:val="0"/>
          <w:numId w:val="1"/>
        </w:num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Employment Law</w:t>
      </w:r>
    </w:p>
    <w:p w14:paraId="3887E751" w14:textId="77777777" w:rsidR="00605A49" w:rsidRPr="006C6AAA" w:rsidRDefault="00605A49" w:rsidP="004775F1">
      <w:pPr>
        <w:pStyle w:val="ListParagraph"/>
        <w:numPr>
          <w:ilvl w:val="0"/>
          <w:numId w:val="1"/>
        </w:num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 xml:space="preserve">Human Resources </w:t>
      </w:r>
    </w:p>
    <w:p w14:paraId="50C1EF28" w14:textId="77777777" w:rsidR="00605A49" w:rsidRPr="006C6AAA" w:rsidRDefault="00605A49" w:rsidP="004775F1">
      <w:pPr>
        <w:pStyle w:val="ListParagraph"/>
        <w:numPr>
          <w:ilvl w:val="0"/>
          <w:numId w:val="1"/>
        </w:num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Optometry</w:t>
      </w:r>
    </w:p>
    <w:p w14:paraId="3B00BE7A" w14:textId="77777777" w:rsidR="008841CD" w:rsidRPr="006C6AAA" w:rsidRDefault="008841CD" w:rsidP="004775F1">
      <w:pPr>
        <w:pStyle w:val="ListParagraph"/>
        <w:numPr>
          <w:ilvl w:val="0"/>
          <w:numId w:val="1"/>
        </w:num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 xml:space="preserve">Income Generation </w:t>
      </w:r>
    </w:p>
    <w:p w14:paraId="26982C35" w14:textId="77777777" w:rsidR="004775F1" w:rsidRPr="006C6AAA" w:rsidRDefault="004775F1" w:rsidP="004775F1">
      <w:pPr>
        <w:spacing w:after="0" w:line="240" w:lineRule="auto"/>
        <w:textAlignment w:val="baseline"/>
        <w:rPr>
          <w:rFonts w:ascii="Arial" w:eastAsia="Times New Roman" w:hAnsi="Arial" w:cs="Arial"/>
          <w:sz w:val="28"/>
          <w:szCs w:val="28"/>
          <w:lang w:eastAsia="en-GB"/>
        </w:rPr>
      </w:pPr>
    </w:p>
    <w:p w14:paraId="36E4B795" w14:textId="77777777" w:rsidR="006D55C7" w:rsidRPr="006C6AAA" w:rsidRDefault="00540F54" w:rsidP="004775F1">
      <w:p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 xml:space="preserve">We are also committed to increasing the diversity of our Board of Trustees to ensure we reflect the diverse communities we work in. This means we are also particularly keen to welcome applications from people from black, Asian and minority ethnic backgrounds. </w:t>
      </w:r>
    </w:p>
    <w:p w14:paraId="7F63B028" w14:textId="77777777" w:rsidR="004775F1" w:rsidRPr="006C6AAA" w:rsidRDefault="004775F1" w:rsidP="004775F1">
      <w:pPr>
        <w:spacing w:after="0" w:line="240" w:lineRule="auto"/>
        <w:textAlignment w:val="baseline"/>
        <w:rPr>
          <w:rFonts w:ascii="Arial" w:eastAsia="Times New Roman" w:hAnsi="Arial" w:cs="Arial"/>
          <w:sz w:val="28"/>
          <w:szCs w:val="28"/>
          <w:lang w:eastAsia="en-GB"/>
        </w:rPr>
      </w:pPr>
    </w:p>
    <w:p w14:paraId="2E69F75A" w14:textId="77777777" w:rsidR="00E833E4" w:rsidRPr="006C6AAA" w:rsidRDefault="00605A49" w:rsidP="004775F1">
      <w:pPr>
        <w:spacing w:after="0" w:line="240" w:lineRule="auto"/>
        <w:textAlignment w:val="baseline"/>
        <w:rPr>
          <w:rFonts w:ascii="Arial" w:eastAsia="Times New Roman" w:hAnsi="Arial" w:cs="Arial"/>
          <w:sz w:val="28"/>
          <w:szCs w:val="28"/>
          <w:lang w:eastAsia="en-GB"/>
        </w:rPr>
      </w:pPr>
      <w:r w:rsidRPr="006C6AAA">
        <w:rPr>
          <w:rFonts w:ascii="Arial" w:eastAsia="Times New Roman" w:hAnsi="Arial" w:cs="Arial"/>
          <w:sz w:val="28"/>
          <w:szCs w:val="28"/>
          <w:lang w:eastAsia="en-GB"/>
        </w:rPr>
        <w:t xml:space="preserve">The rewards of joining My Sight Notts are </w:t>
      </w:r>
      <w:r w:rsidR="00AA6ED8" w:rsidRPr="006C6AAA">
        <w:rPr>
          <w:rFonts w:ascii="Arial" w:eastAsia="Times New Roman" w:hAnsi="Arial" w:cs="Arial"/>
          <w:sz w:val="28"/>
          <w:szCs w:val="28"/>
          <w:lang w:eastAsia="en-GB"/>
        </w:rPr>
        <w:t>huge;</w:t>
      </w:r>
      <w:r w:rsidRPr="006C6AAA">
        <w:rPr>
          <w:rFonts w:ascii="Arial" w:eastAsia="Times New Roman" w:hAnsi="Arial" w:cs="Arial"/>
          <w:sz w:val="28"/>
          <w:szCs w:val="28"/>
          <w:lang w:eastAsia="en-GB"/>
        </w:rPr>
        <w:t xml:space="preserve"> you’ll be joining a team of dedicated, lively and engaged trustees whose meetings</w:t>
      </w:r>
      <w:r w:rsidR="00540F54" w:rsidRPr="006C6AAA">
        <w:rPr>
          <w:rFonts w:ascii="Arial" w:eastAsia="Times New Roman" w:hAnsi="Arial" w:cs="Arial"/>
          <w:sz w:val="28"/>
          <w:szCs w:val="28"/>
          <w:lang w:eastAsia="en-GB"/>
        </w:rPr>
        <w:t xml:space="preserve"> are stimulating, friendly and constructive.</w:t>
      </w:r>
      <w:r w:rsidRPr="006C6AAA">
        <w:rPr>
          <w:rFonts w:ascii="Arial" w:eastAsia="Times New Roman" w:hAnsi="Arial" w:cs="Arial"/>
          <w:sz w:val="28"/>
          <w:szCs w:val="28"/>
          <w:lang w:eastAsia="en-GB"/>
        </w:rPr>
        <w:t xml:space="preserve"> </w:t>
      </w:r>
      <w:r w:rsidR="00E833E4" w:rsidRPr="006C6AAA">
        <w:rPr>
          <w:rFonts w:ascii="Arial" w:eastAsia="Times New Roman" w:hAnsi="Arial" w:cs="Arial"/>
          <w:sz w:val="28"/>
          <w:szCs w:val="28"/>
          <w:lang w:eastAsia="en-GB"/>
        </w:rPr>
        <w:t>If you thi</w:t>
      </w:r>
      <w:r w:rsidR="009709F3" w:rsidRPr="006C6AAA">
        <w:rPr>
          <w:rFonts w:ascii="Arial" w:eastAsia="Times New Roman" w:hAnsi="Arial" w:cs="Arial"/>
          <w:sz w:val="28"/>
          <w:szCs w:val="28"/>
          <w:lang w:eastAsia="en-GB"/>
        </w:rPr>
        <w:t>nk you could contribute to the b</w:t>
      </w:r>
      <w:r w:rsidR="00E833E4" w:rsidRPr="006C6AAA">
        <w:rPr>
          <w:rFonts w:ascii="Arial" w:eastAsia="Times New Roman" w:hAnsi="Arial" w:cs="Arial"/>
          <w:sz w:val="28"/>
          <w:szCs w:val="28"/>
          <w:lang w:eastAsia="en-GB"/>
        </w:rPr>
        <w:t>oard of trustees of one of Nottingham</w:t>
      </w:r>
      <w:r w:rsidR="008841CD" w:rsidRPr="006C6AAA">
        <w:rPr>
          <w:rFonts w:ascii="Arial" w:eastAsia="Times New Roman" w:hAnsi="Arial" w:cs="Arial"/>
          <w:sz w:val="28"/>
          <w:szCs w:val="28"/>
          <w:lang w:eastAsia="en-GB"/>
        </w:rPr>
        <w:t>shire</w:t>
      </w:r>
      <w:r w:rsidR="00E833E4" w:rsidRPr="006C6AAA">
        <w:rPr>
          <w:rFonts w:ascii="Arial" w:eastAsia="Times New Roman" w:hAnsi="Arial" w:cs="Arial"/>
          <w:sz w:val="28"/>
          <w:szCs w:val="28"/>
          <w:lang w:eastAsia="en-GB"/>
        </w:rPr>
        <w:t xml:space="preserve">'s leading and </w:t>
      </w:r>
      <w:r w:rsidR="008841CD" w:rsidRPr="006C6AAA">
        <w:rPr>
          <w:rFonts w:ascii="Arial" w:eastAsia="Times New Roman" w:hAnsi="Arial" w:cs="Arial"/>
          <w:sz w:val="28"/>
          <w:szCs w:val="28"/>
          <w:lang w:eastAsia="en-GB"/>
        </w:rPr>
        <w:t xml:space="preserve">oldest </w:t>
      </w:r>
      <w:r w:rsidR="00E833E4" w:rsidRPr="006C6AAA">
        <w:rPr>
          <w:rFonts w:ascii="Arial" w:eastAsia="Times New Roman" w:hAnsi="Arial" w:cs="Arial"/>
          <w:sz w:val="28"/>
          <w:szCs w:val="28"/>
          <w:lang w:eastAsia="en-GB"/>
        </w:rPr>
        <w:t>charities and you're able to spare six evenings a year to attend bi-monthly board meetings, we'd like to hear from you.</w:t>
      </w:r>
    </w:p>
    <w:p w14:paraId="6752231B" w14:textId="77777777" w:rsidR="0028639F" w:rsidRPr="006C6AAA" w:rsidRDefault="0028639F" w:rsidP="004775F1">
      <w:pPr>
        <w:spacing w:after="0" w:line="240" w:lineRule="auto"/>
        <w:textAlignment w:val="baseline"/>
        <w:outlineLvl w:val="2"/>
        <w:rPr>
          <w:rFonts w:ascii="Arial" w:eastAsia="Times New Roman" w:hAnsi="Arial" w:cs="Arial"/>
          <w:sz w:val="28"/>
          <w:szCs w:val="28"/>
          <w:lang w:eastAsia="en-GB"/>
        </w:rPr>
      </w:pPr>
    </w:p>
    <w:p w14:paraId="502D1BA6" w14:textId="0556591E" w:rsidR="00E833E4" w:rsidRPr="006C6AAA" w:rsidRDefault="00E833E4" w:rsidP="004775F1">
      <w:pPr>
        <w:spacing w:after="0" w:line="240" w:lineRule="auto"/>
        <w:textAlignment w:val="baseline"/>
        <w:outlineLvl w:val="2"/>
        <w:rPr>
          <w:rFonts w:ascii="Arial" w:eastAsia="Times New Roman" w:hAnsi="Arial" w:cs="Arial"/>
          <w:bCs/>
          <w:sz w:val="28"/>
          <w:szCs w:val="28"/>
          <w:lang w:eastAsia="en-GB"/>
        </w:rPr>
      </w:pPr>
      <w:r w:rsidRPr="006C6AAA">
        <w:rPr>
          <w:rFonts w:ascii="Arial" w:eastAsia="Times New Roman" w:hAnsi="Arial" w:cs="Arial"/>
          <w:bCs/>
          <w:sz w:val="28"/>
          <w:szCs w:val="28"/>
          <w:lang w:eastAsia="en-GB"/>
        </w:rPr>
        <w:t xml:space="preserve">For more </w:t>
      </w:r>
      <w:r w:rsidR="0028639F" w:rsidRPr="006C6AAA">
        <w:rPr>
          <w:rFonts w:ascii="Arial" w:eastAsia="Times New Roman" w:hAnsi="Arial" w:cs="Arial"/>
          <w:bCs/>
          <w:sz w:val="28"/>
          <w:szCs w:val="28"/>
          <w:lang w:eastAsia="en-GB"/>
        </w:rPr>
        <w:t>info,</w:t>
      </w:r>
      <w:r w:rsidRPr="006C6AAA">
        <w:rPr>
          <w:rFonts w:ascii="Arial" w:eastAsia="Times New Roman" w:hAnsi="Arial" w:cs="Arial"/>
          <w:bCs/>
          <w:sz w:val="28"/>
          <w:szCs w:val="28"/>
          <w:lang w:eastAsia="en-GB"/>
        </w:rPr>
        <w:t xml:space="preserve"> please call Michael Conroy on 0115 9706806 or email:</w:t>
      </w:r>
      <w:r w:rsidR="004775F1" w:rsidRPr="006C6AAA">
        <w:rPr>
          <w:rFonts w:ascii="Arial" w:eastAsia="Times New Roman" w:hAnsi="Arial" w:cs="Arial"/>
          <w:bCs/>
          <w:sz w:val="28"/>
          <w:szCs w:val="28"/>
          <w:lang w:eastAsia="en-GB"/>
        </w:rPr>
        <w:t xml:space="preserve"> </w:t>
      </w:r>
      <w:r w:rsidRPr="006C6AAA">
        <w:rPr>
          <w:rFonts w:ascii="Arial" w:eastAsia="Times New Roman" w:hAnsi="Arial" w:cs="Arial"/>
          <w:bCs/>
          <w:sz w:val="28"/>
          <w:szCs w:val="28"/>
          <w:lang w:eastAsia="en-GB"/>
        </w:rPr>
        <w:t>michaelc@mysightnotts.org.uk</w:t>
      </w:r>
    </w:p>
    <w:p w14:paraId="6D8AA05E" w14:textId="77777777" w:rsidR="004775F1" w:rsidRPr="004873A1" w:rsidRDefault="004775F1" w:rsidP="004775F1">
      <w:pPr>
        <w:spacing w:after="0" w:line="240" w:lineRule="auto"/>
        <w:textAlignment w:val="baseline"/>
        <w:outlineLvl w:val="2"/>
        <w:rPr>
          <w:rFonts w:ascii="Arial" w:eastAsia="Times New Roman" w:hAnsi="Arial" w:cs="Arial"/>
          <w:bCs/>
          <w:sz w:val="28"/>
          <w:szCs w:val="28"/>
          <w:lang w:eastAsia="en-GB"/>
        </w:rPr>
      </w:pPr>
    </w:p>
    <w:sectPr w:rsidR="004775F1" w:rsidRPr="004873A1" w:rsidSect="004775F1">
      <w:pgSz w:w="11906" w:h="16838"/>
      <w:pgMar w:top="737" w:right="1191"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F4C"/>
    <w:multiLevelType w:val="hybridMultilevel"/>
    <w:tmpl w:val="309A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C0"/>
    <w:rsid w:val="00063D34"/>
    <w:rsid w:val="000E385A"/>
    <w:rsid w:val="000E5A74"/>
    <w:rsid w:val="00112532"/>
    <w:rsid w:val="001953E7"/>
    <w:rsid w:val="001B70AB"/>
    <w:rsid w:val="00202D63"/>
    <w:rsid w:val="0028639F"/>
    <w:rsid w:val="0036412A"/>
    <w:rsid w:val="003C4DC0"/>
    <w:rsid w:val="004775F1"/>
    <w:rsid w:val="004873A1"/>
    <w:rsid w:val="004C28B3"/>
    <w:rsid w:val="00540F54"/>
    <w:rsid w:val="00605A49"/>
    <w:rsid w:val="006071F8"/>
    <w:rsid w:val="0066338B"/>
    <w:rsid w:val="006C6AAA"/>
    <w:rsid w:val="006C6B6B"/>
    <w:rsid w:val="006D55C7"/>
    <w:rsid w:val="008841CD"/>
    <w:rsid w:val="0095488E"/>
    <w:rsid w:val="009618C7"/>
    <w:rsid w:val="009709F3"/>
    <w:rsid w:val="009A1B15"/>
    <w:rsid w:val="00AA6ED8"/>
    <w:rsid w:val="00B105FC"/>
    <w:rsid w:val="00CE052F"/>
    <w:rsid w:val="00D85EF1"/>
    <w:rsid w:val="00E833E4"/>
    <w:rsid w:val="00EF5F72"/>
    <w:rsid w:val="00F02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9749"/>
  <w15:docId w15:val="{FAFF9324-3FB8-400B-9A80-E627471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34"/>
    <w:pPr>
      <w:spacing w:after="200" w:line="276" w:lineRule="auto"/>
    </w:pPr>
    <w:rPr>
      <w:sz w:val="22"/>
      <w:szCs w:val="22"/>
      <w:lang w:eastAsia="en-US"/>
    </w:rPr>
  </w:style>
  <w:style w:type="paragraph" w:styleId="Heading3">
    <w:name w:val="heading 3"/>
    <w:basedOn w:val="Normal"/>
    <w:link w:val="Heading3Char"/>
    <w:uiPriority w:val="9"/>
    <w:qFormat/>
    <w:rsid w:val="00E833E4"/>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33E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833E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83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E4"/>
    <w:rPr>
      <w:rFonts w:ascii="Tahoma" w:hAnsi="Tahoma" w:cs="Tahoma"/>
      <w:sz w:val="16"/>
      <w:szCs w:val="16"/>
    </w:rPr>
  </w:style>
  <w:style w:type="character" w:styleId="Hyperlink">
    <w:name w:val="Hyperlink"/>
    <w:basedOn w:val="DefaultParagraphFont"/>
    <w:uiPriority w:val="99"/>
    <w:unhideWhenUsed/>
    <w:rsid w:val="00E833E4"/>
    <w:rPr>
      <w:color w:val="0000FF"/>
      <w:u w:val="single"/>
    </w:rPr>
  </w:style>
  <w:style w:type="paragraph" w:styleId="ListParagraph">
    <w:name w:val="List Paragraph"/>
    <w:basedOn w:val="Normal"/>
    <w:uiPriority w:val="34"/>
    <w:qFormat/>
    <w:rsid w:val="00605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Downloads\Trustee%20appe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Trustee appeal letter</Template>
  <TotalTime>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2043</CharactersWithSpaces>
  <SharedDoc>false</SharedDoc>
  <HLinks>
    <vt:vector size="6" baseType="variant">
      <vt:variant>
        <vt:i4>5046313</vt:i4>
      </vt:variant>
      <vt:variant>
        <vt:i4>0</vt:i4>
      </vt:variant>
      <vt:variant>
        <vt:i4>0</vt:i4>
      </vt:variant>
      <vt:variant>
        <vt:i4>5</vt:i4>
      </vt:variant>
      <vt:variant>
        <vt:lpwstr>mailto:michaelc@mysightnotts.org.uk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Conroy</dc:creator>
  <cp:lastModifiedBy>My Sight</cp:lastModifiedBy>
  <cp:revision>5</cp:revision>
  <dcterms:created xsi:type="dcterms:W3CDTF">2023-08-24T10:22:00Z</dcterms:created>
  <dcterms:modified xsi:type="dcterms:W3CDTF">2023-08-24T10:26:00Z</dcterms:modified>
</cp:coreProperties>
</file>