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E751" w14:textId="12108123" w:rsidR="00EE7C1D" w:rsidRDefault="00EE7C1D"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r w:rsidRPr="00C029C8">
        <w:rPr>
          <w:b/>
          <w:bCs/>
          <w:noProof/>
          <w:sz w:val="32"/>
          <w:szCs w:val="32"/>
        </w:rPr>
        <w:drawing>
          <wp:anchor distT="0" distB="0" distL="114300" distR="114300" simplePos="0" relativeHeight="251659264" behindDoc="0" locked="0" layoutInCell="1" allowOverlap="1" wp14:anchorId="1E36CB5F" wp14:editId="3724C312">
            <wp:simplePos x="0" y="0"/>
            <wp:positionH relativeFrom="margin">
              <wp:posOffset>0</wp:posOffset>
            </wp:positionH>
            <wp:positionV relativeFrom="paragraph">
              <wp:posOffset>0</wp:posOffset>
            </wp:positionV>
            <wp:extent cx="1714500" cy="1022350"/>
            <wp:effectExtent l="19050" t="0" r="0" b="0"/>
            <wp:wrapNone/>
            <wp:docPr id="2" name="Picture 0" descr="mysight_logo_MONO_BLACK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ight_logo_MONO_BLACK_PRINT-01.jpg"/>
                    <pic:cNvPicPr/>
                  </pic:nvPicPr>
                  <pic:blipFill>
                    <a:blip r:embed="rId5" cstate="print"/>
                    <a:stretch>
                      <a:fillRect/>
                    </a:stretch>
                  </pic:blipFill>
                  <pic:spPr>
                    <a:xfrm>
                      <a:off x="0" y="0"/>
                      <a:ext cx="1714500" cy="1022350"/>
                    </a:xfrm>
                    <a:prstGeom prst="rect">
                      <a:avLst/>
                    </a:prstGeom>
                  </pic:spPr>
                </pic:pic>
              </a:graphicData>
            </a:graphic>
          </wp:anchor>
        </w:drawing>
      </w:r>
    </w:p>
    <w:p w14:paraId="085267FF" w14:textId="5C6C4CF2" w:rsidR="00EE7C1D" w:rsidRDefault="00EE7C1D"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p>
    <w:p w14:paraId="41D0B94E" w14:textId="7F61B38F" w:rsidR="00EE7C1D" w:rsidRDefault="00EE7C1D"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p>
    <w:p w14:paraId="284C9538" w14:textId="77777777" w:rsidR="00EE7C1D" w:rsidRDefault="00EE7C1D"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p>
    <w:p w14:paraId="04FCE0FE" w14:textId="185C4EED" w:rsidR="006A0B50" w:rsidRPr="005A56A8" w:rsidRDefault="006A0B50"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r w:rsidRPr="005A56A8">
        <w:rPr>
          <w:rFonts w:ascii="Arial" w:hAnsi="Arial" w:cs="Arial"/>
          <w:b/>
          <w:bCs/>
          <w:sz w:val="32"/>
          <w:szCs w:val="32"/>
          <w:shd w:val="clear" w:color="auto" w:fill="FFFFFF"/>
        </w:rPr>
        <w:t>Services Update</w:t>
      </w:r>
    </w:p>
    <w:p w14:paraId="0C373F70" w14:textId="1B5F8905" w:rsidR="006A0B50" w:rsidRPr="005A56A8" w:rsidRDefault="006A0B50" w:rsidP="006A0B50">
      <w:pPr>
        <w:pStyle w:val="NormalWeb"/>
        <w:shd w:val="clear" w:color="auto" w:fill="FFFFFF"/>
        <w:spacing w:before="0" w:beforeAutospacing="0" w:after="0" w:afterAutospacing="0" w:line="276" w:lineRule="auto"/>
        <w:rPr>
          <w:rFonts w:ascii="Arial" w:hAnsi="Arial" w:cs="Arial"/>
          <w:b/>
          <w:bCs/>
          <w:sz w:val="32"/>
          <w:szCs w:val="32"/>
          <w:shd w:val="clear" w:color="auto" w:fill="FFFFFF"/>
        </w:rPr>
      </w:pPr>
      <w:r w:rsidRPr="005A56A8">
        <w:rPr>
          <w:rFonts w:ascii="Arial" w:hAnsi="Arial" w:cs="Arial"/>
          <w:b/>
          <w:bCs/>
          <w:sz w:val="32"/>
          <w:szCs w:val="32"/>
          <w:shd w:val="clear" w:color="auto" w:fill="FFFFFF"/>
        </w:rPr>
        <w:t>August/September 2023</w:t>
      </w:r>
    </w:p>
    <w:p w14:paraId="1CEAB65A" w14:textId="77777777" w:rsidR="005A56A8" w:rsidRDefault="005A56A8"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p>
    <w:p w14:paraId="25C9A544" w14:textId="0C89C8D8"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r w:rsidRPr="005A56A8">
        <w:rPr>
          <w:rFonts w:ascii="Arial" w:hAnsi="Arial" w:cs="Arial"/>
          <w:sz w:val="32"/>
          <w:szCs w:val="32"/>
          <w:shd w:val="clear" w:color="auto" w:fill="FFFFFF"/>
        </w:rPr>
        <w:t>Our Senior Sight Loss Advisor, Donna Goldberg, is going off on maternity leave. Her last day will be 8</w:t>
      </w:r>
      <w:r w:rsidRPr="005A56A8">
        <w:rPr>
          <w:rFonts w:ascii="Arial" w:hAnsi="Arial" w:cs="Arial"/>
          <w:sz w:val="32"/>
          <w:szCs w:val="32"/>
          <w:shd w:val="clear" w:color="auto" w:fill="FFFFFF"/>
          <w:vertAlign w:val="superscript"/>
        </w:rPr>
        <w:t>th</w:t>
      </w:r>
      <w:r w:rsidRPr="005A56A8">
        <w:rPr>
          <w:rFonts w:ascii="Arial" w:hAnsi="Arial" w:cs="Arial"/>
          <w:sz w:val="32"/>
          <w:szCs w:val="32"/>
          <w:shd w:val="clear" w:color="auto" w:fill="FFFFFF"/>
        </w:rPr>
        <w:t xml:space="preserve"> September. We wish Donna and Dan all the best and can’t wait to see baby Goldberg! </w:t>
      </w:r>
    </w:p>
    <w:p w14:paraId="0308D635" w14:textId="77777777"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p>
    <w:p w14:paraId="6389A22A" w14:textId="736250CA"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rPr>
      </w:pPr>
      <w:r w:rsidRPr="005A56A8">
        <w:rPr>
          <w:rFonts w:ascii="Arial" w:hAnsi="Arial" w:cs="Arial"/>
          <w:sz w:val="32"/>
          <w:szCs w:val="32"/>
          <w:shd w:val="clear" w:color="auto" w:fill="FFFFFF"/>
        </w:rPr>
        <w:t xml:space="preserve">During Donna’s absence, I am pleased to announce that Abbie McPhilbin, our Employment Advisor, will be taking on additional hours and duties as a Sight Loss Advisor alongside her Employment Role. </w:t>
      </w:r>
      <w:r w:rsidRPr="005A56A8">
        <w:rPr>
          <w:rFonts w:ascii="Arial" w:hAnsi="Arial" w:cs="Arial"/>
          <w:sz w:val="32"/>
          <w:szCs w:val="32"/>
        </w:rPr>
        <w:br/>
      </w:r>
    </w:p>
    <w:p w14:paraId="5513CB5F" w14:textId="32CDB06D" w:rsidR="0054325E" w:rsidRPr="005A56A8" w:rsidRDefault="006A0B50"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r w:rsidRPr="005A56A8">
        <w:rPr>
          <w:rFonts w:ascii="Arial" w:hAnsi="Arial" w:cs="Arial"/>
          <w:b/>
          <w:bCs/>
          <w:sz w:val="32"/>
          <w:szCs w:val="32"/>
        </w:rPr>
        <w:t>Shared Vision</w:t>
      </w:r>
      <w:r w:rsidRPr="005A56A8">
        <w:rPr>
          <w:rFonts w:ascii="Arial" w:hAnsi="Arial" w:cs="Arial"/>
          <w:b/>
          <w:bCs/>
          <w:sz w:val="32"/>
          <w:szCs w:val="32"/>
        </w:rPr>
        <w:br/>
      </w:r>
      <w:r w:rsidRPr="005A56A8">
        <w:rPr>
          <w:rFonts w:ascii="Arial" w:hAnsi="Arial" w:cs="Arial"/>
          <w:sz w:val="32"/>
          <w:szCs w:val="32"/>
          <w:shd w:val="clear" w:color="auto" w:fill="FFFFFF"/>
        </w:rPr>
        <w:t xml:space="preserve">Michele Banton, our Shared Vision Coordinator, is now back from her </w:t>
      </w:r>
      <w:r w:rsidR="0054325E" w:rsidRPr="005A56A8">
        <w:rPr>
          <w:rFonts w:ascii="Arial" w:hAnsi="Arial" w:cs="Arial"/>
          <w:sz w:val="32"/>
          <w:szCs w:val="32"/>
          <w:shd w:val="clear" w:color="auto" w:fill="FFFFFF"/>
        </w:rPr>
        <w:t>three-month</w:t>
      </w:r>
      <w:r w:rsidRPr="005A56A8">
        <w:rPr>
          <w:rFonts w:ascii="Arial" w:hAnsi="Arial" w:cs="Arial"/>
          <w:sz w:val="32"/>
          <w:szCs w:val="32"/>
          <w:shd w:val="clear" w:color="auto" w:fill="FFFFFF"/>
        </w:rPr>
        <w:t xml:space="preserve"> sabbatical, </w:t>
      </w:r>
      <w:r w:rsidR="0054325E" w:rsidRPr="005A56A8">
        <w:rPr>
          <w:rFonts w:ascii="Arial" w:hAnsi="Arial" w:cs="Arial"/>
          <w:sz w:val="32"/>
          <w:szCs w:val="32"/>
          <w:shd w:val="clear" w:color="auto" w:fill="FFFFFF"/>
        </w:rPr>
        <w:t>where</w:t>
      </w:r>
      <w:r w:rsidR="005A56A8">
        <w:rPr>
          <w:rFonts w:ascii="Arial" w:hAnsi="Arial" w:cs="Arial"/>
          <w:sz w:val="32"/>
          <w:szCs w:val="32"/>
          <w:shd w:val="clear" w:color="auto" w:fill="FFFFFF"/>
        </w:rPr>
        <w:t>,</w:t>
      </w:r>
      <w:r w:rsidRPr="005A56A8">
        <w:rPr>
          <w:rFonts w:ascii="Arial" w:hAnsi="Arial" w:cs="Arial"/>
          <w:sz w:val="32"/>
          <w:szCs w:val="32"/>
          <w:shd w:val="clear" w:color="auto" w:fill="FFFFFF"/>
        </w:rPr>
        <w:t xml:space="preserve"> I am assured</w:t>
      </w:r>
      <w:r w:rsidR="005A56A8">
        <w:rPr>
          <w:rFonts w:ascii="Arial" w:hAnsi="Arial" w:cs="Arial"/>
          <w:sz w:val="32"/>
          <w:szCs w:val="32"/>
          <w:shd w:val="clear" w:color="auto" w:fill="FFFFFF"/>
        </w:rPr>
        <w:t xml:space="preserve">, </w:t>
      </w:r>
      <w:r w:rsidRPr="005A56A8">
        <w:rPr>
          <w:rFonts w:ascii="Arial" w:hAnsi="Arial" w:cs="Arial"/>
          <w:sz w:val="32"/>
          <w:szCs w:val="32"/>
          <w:shd w:val="clear" w:color="auto" w:fill="FFFFFF"/>
        </w:rPr>
        <w:t xml:space="preserve">she </w:t>
      </w:r>
      <w:r w:rsidR="0054325E" w:rsidRPr="005A56A8">
        <w:rPr>
          <w:rFonts w:ascii="Arial" w:hAnsi="Arial" w:cs="Arial"/>
          <w:sz w:val="32"/>
          <w:szCs w:val="32"/>
          <w:shd w:val="clear" w:color="auto" w:fill="FFFFFF"/>
        </w:rPr>
        <w:t>had</w:t>
      </w:r>
      <w:r w:rsidRPr="005A56A8">
        <w:rPr>
          <w:rFonts w:ascii="Arial" w:hAnsi="Arial" w:cs="Arial"/>
          <w:sz w:val="32"/>
          <w:szCs w:val="32"/>
          <w:shd w:val="clear" w:color="auto" w:fill="FFFFFF"/>
        </w:rPr>
        <w:t xml:space="preserve"> a fabulous time </w:t>
      </w:r>
      <w:r w:rsidR="0054325E" w:rsidRPr="005A56A8">
        <w:rPr>
          <w:rFonts w:ascii="Arial" w:hAnsi="Arial" w:cs="Arial"/>
          <w:sz w:val="32"/>
          <w:szCs w:val="32"/>
          <w:shd w:val="clear" w:color="auto" w:fill="FFFFFF"/>
        </w:rPr>
        <w:t>in</w:t>
      </w:r>
      <w:r w:rsidRPr="005A56A8">
        <w:rPr>
          <w:rFonts w:ascii="Arial" w:hAnsi="Arial" w:cs="Arial"/>
          <w:sz w:val="32"/>
          <w:szCs w:val="32"/>
          <w:shd w:val="clear" w:color="auto" w:fill="FFFFFF"/>
        </w:rPr>
        <w:t xml:space="preserve"> New Zealand! </w:t>
      </w:r>
    </w:p>
    <w:p w14:paraId="56935B65" w14:textId="77777777" w:rsidR="0054325E" w:rsidRPr="005A56A8" w:rsidRDefault="0054325E"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p>
    <w:p w14:paraId="6EEEB7B2" w14:textId="5EF4FC61" w:rsidR="0054325E" w:rsidRPr="005A56A8" w:rsidRDefault="005A56A8"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r>
        <w:rPr>
          <w:rFonts w:ascii="Arial" w:hAnsi="Arial" w:cs="Arial"/>
          <w:sz w:val="32"/>
          <w:szCs w:val="32"/>
          <w:shd w:val="clear" w:color="auto" w:fill="FFFFFF"/>
        </w:rPr>
        <w:t>This means o</w:t>
      </w:r>
      <w:r w:rsidR="0054325E" w:rsidRPr="005A56A8">
        <w:rPr>
          <w:rFonts w:ascii="Arial" w:hAnsi="Arial" w:cs="Arial"/>
          <w:sz w:val="32"/>
          <w:szCs w:val="32"/>
          <w:shd w:val="clear" w:color="auto" w:fill="FFFFFF"/>
        </w:rPr>
        <w:t xml:space="preserve">ur </w:t>
      </w:r>
      <w:r w:rsidR="006A0B50" w:rsidRPr="005A56A8">
        <w:rPr>
          <w:rFonts w:ascii="Arial" w:hAnsi="Arial" w:cs="Arial"/>
          <w:sz w:val="32"/>
          <w:szCs w:val="32"/>
          <w:shd w:val="clear" w:color="auto" w:fill="FFFFFF"/>
        </w:rPr>
        <w:t>Shared Vision</w:t>
      </w:r>
      <w:r w:rsidR="0054325E" w:rsidRPr="005A56A8">
        <w:rPr>
          <w:rFonts w:ascii="Arial" w:hAnsi="Arial" w:cs="Arial"/>
          <w:sz w:val="32"/>
          <w:szCs w:val="32"/>
          <w:shd w:val="clear" w:color="auto" w:fill="FFFFFF"/>
        </w:rPr>
        <w:t xml:space="preserve"> sessions are back up and running. Shared Vision supports you with emotional and practical support, enabling you to share your experiences with other’s going through a similar journey. If you would like to book on the course, please </w:t>
      </w:r>
      <w:r w:rsidR="00925532">
        <w:rPr>
          <w:rFonts w:ascii="Arial" w:hAnsi="Arial" w:cs="Arial"/>
          <w:sz w:val="32"/>
          <w:szCs w:val="32"/>
          <w:shd w:val="clear" w:color="auto" w:fill="FFFFFF"/>
        </w:rPr>
        <w:t xml:space="preserve">call us on 0115 970 6806 or email us at </w:t>
      </w:r>
      <w:r w:rsidR="00925532" w:rsidRPr="00EE7C1D">
        <w:rPr>
          <w:rFonts w:ascii="Arial" w:hAnsi="Arial" w:cs="Arial"/>
          <w:sz w:val="32"/>
          <w:szCs w:val="32"/>
          <w:shd w:val="clear" w:color="auto" w:fill="FFFFFF"/>
        </w:rPr>
        <w:t>info@mysightnotts.org.uk</w:t>
      </w:r>
      <w:r w:rsidR="00925532">
        <w:rPr>
          <w:rFonts w:ascii="Arial" w:hAnsi="Arial" w:cs="Arial"/>
          <w:sz w:val="32"/>
          <w:szCs w:val="32"/>
          <w:shd w:val="clear" w:color="auto" w:fill="FFFFFF"/>
        </w:rPr>
        <w:t xml:space="preserve"> to request a referral form.</w:t>
      </w:r>
      <w:r w:rsidR="0054325E" w:rsidRPr="005A56A8">
        <w:rPr>
          <w:rFonts w:ascii="Arial" w:hAnsi="Arial" w:cs="Arial"/>
          <w:sz w:val="32"/>
          <w:szCs w:val="32"/>
          <w:shd w:val="clear" w:color="auto" w:fill="FFFFFF"/>
        </w:rPr>
        <w:t xml:space="preserve"> </w:t>
      </w:r>
      <w:r w:rsidR="006A0B50" w:rsidRPr="005A56A8">
        <w:rPr>
          <w:rFonts w:ascii="Arial" w:hAnsi="Arial" w:cs="Arial"/>
          <w:sz w:val="32"/>
          <w:szCs w:val="32"/>
        </w:rPr>
        <w:br/>
      </w:r>
      <w:r w:rsidR="006A0B50" w:rsidRPr="005A56A8">
        <w:rPr>
          <w:rFonts w:ascii="Arial" w:hAnsi="Arial" w:cs="Arial"/>
          <w:sz w:val="32"/>
          <w:szCs w:val="32"/>
        </w:rPr>
        <w:br/>
      </w:r>
      <w:r w:rsidR="0054325E" w:rsidRPr="005A56A8">
        <w:rPr>
          <w:rFonts w:ascii="Arial" w:hAnsi="Arial" w:cs="Arial"/>
          <w:b/>
          <w:bCs/>
          <w:sz w:val="32"/>
          <w:szCs w:val="32"/>
        </w:rPr>
        <w:t>Mansfield Tech Support Hub</w:t>
      </w:r>
      <w:r w:rsidR="006A0B50" w:rsidRPr="005A56A8">
        <w:rPr>
          <w:rFonts w:ascii="Arial" w:hAnsi="Arial" w:cs="Arial"/>
          <w:b/>
          <w:bCs/>
          <w:sz w:val="32"/>
          <w:szCs w:val="32"/>
        </w:rPr>
        <w:br/>
      </w:r>
      <w:r w:rsidR="0054325E" w:rsidRPr="005A56A8">
        <w:rPr>
          <w:rFonts w:ascii="Arial" w:hAnsi="Arial" w:cs="Arial"/>
          <w:sz w:val="32"/>
          <w:szCs w:val="32"/>
          <w:shd w:val="clear" w:color="auto" w:fill="FFFFFF"/>
        </w:rPr>
        <w:t>We have a brand-new group starting at Mansfield Library, Four Seasons Centre. West Gate, Mansfield, NG18 1NH.</w:t>
      </w:r>
    </w:p>
    <w:p w14:paraId="3AD66AE9" w14:textId="46068019" w:rsidR="0054325E" w:rsidRPr="005A56A8" w:rsidRDefault="0054325E"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p>
    <w:p w14:paraId="76797B0C" w14:textId="37D62FF8" w:rsidR="0054325E" w:rsidRPr="005A56A8" w:rsidRDefault="0054325E"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r w:rsidRPr="005A56A8">
        <w:rPr>
          <w:rFonts w:ascii="Arial" w:hAnsi="Arial" w:cs="Arial"/>
          <w:sz w:val="32"/>
          <w:szCs w:val="32"/>
          <w:shd w:val="clear" w:color="auto" w:fill="FFFFFF"/>
        </w:rPr>
        <w:t>The Mansfield Tech Support Hub will be held on the 2</w:t>
      </w:r>
      <w:r w:rsidRPr="005A56A8">
        <w:rPr>
          <w:rFonts w:ascii="Arial" w:hAnsi="Arial" w:cs="Arial"/>
          <w:sz w:val="32"/>
          <w:szCs w:val="32"/>
          <w:shd w:val="clear" w:color="auto" w:fill="FFFFFF"/>
          <w:vertAlign w:val="superscript"/>
        </w:rPr>
        <w:t>nd</w:t>
      </w:r>
      <w:r w:rsidRPr="005A56A8">
        <w:rPr>
          <w:rFonts w:ascii="Arial" w:hAnsi="Arial" w:cs="Arial"/>
          <w:sz w:val="32"/>
          <w:szCs w:val="32"/>
          <w:shd w:val="clear" w:color="auto" w:fill="FFFFFF"/>
        </w:rPr>
        <w:t xml:space="preserve"> Wednesday of each month from 13</w:t>
      </w:r>
      <w:r w:rsidRPr="005A56A8">
        <w:rPr>
          <w:rFonts w:ascii="Arial" w:hAnsi="Arial" w:cs="Arial"/>
          <w:sz w:val="32"/>
          <w:szCs w:val="32"/>
          <w:shd w:val="clear" w:color="auto" w:fill="FFFFFF"/>
          <w:vertAlign w:val="superscript"/>
        </w:rPr>
        <w:t>th</w:t>
      </w:r>
      <w:r w:rsidRPr="005A56A8">
        <w:rPr>
          <w:rFonts w:ascii="Arial" w:hAnsi="Arial" w:cs="Arial"/>
          <w:sz w:val="32"/>
          <w:szCs w:val="32"/>
          <w:shd w:val="clear" w:color="auto" w:fill="FFFFFF"/>
        </w:rPr>
        <w:t xml:space="preserve"> September on the main floor of the library. The sessions will be from 11am to 12.30pm and 1pm to 2.30pm. </w:t>
      </w:r>
      <w:r w:rsidR="006A0B50" w:rsidRPr="005A56A8">
        <w:rPr>
          <w:rFonts w:ascii="Arial" w:hAnsi="Arial" w:cs="Arial"/>
          <w:sz w:val="32"/>
          <w:szCs w:val="32"/>
          <w:shd w:val="clear" w:color="auto" w:fill="FFFFFF"/>
        </w:rPr>
        <w:t xml:space="preserve"> </w:t>
      </w:r>
    </w:p>
    <w:p w14:paraId="2EFB0EB1" w14:textId="77777777" w:rsidR="0054325E" w:rsidRPr="005A56A8" w:rsidRDefault="0054325E"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p>
    <w:p w14:paraId="48B77ACE" w14:textId="77777777" w:rsidR="004A521A" w:rsidRDefault="0054325E" w:rsidP="006A0B50">
      <w:pPr>
        <w:pStyle w:val="NormalWeb"/>
        <w:shd w:val="clear" w:color="auto" w:fill="FFFFFF"/>
        <w:spacing w:before="0" w:beforeAutospacing="0" w:after="0" w:afterAutospacing="0" w:line="276" w:lineRule="auto"/>
        <w:rPr>
          <w:rFonts w:ascii="Arial" w:hAnsi="Arial" w:cs="Arial"/>
          <w:sz w:val="32"/>
          <w:szCs w:val="32"/>
          <w:shd w:val="clear" w:color="auto" w:fill="FFFFFF"/>
        </w:rPr>
      </w:pPr>
      <w:r w:rsidRPr="005A56A8">
        <w:rPr>
          <w:rFonts w:ascii="Arial" w:hAnsi="Arial" w:cs="Arial"/>
          <w:sz w:val="32"/>
          <w:szCs w:val="32"/>
          <w:shd w:val="clear" w:color="auto" w:fill="FFFFFF"/>
        </w:rPr>
        <w:lastRenderedPageBreak/>
        <w:t xml:space="preserve">There is no need to book, we will operate a drop-in service. Please bring your phones, tablets and laptops and our Sight Loss Advisor will be able to support you with software, updates, accessibility, apps and much more. </w:t>
      </w:r>
    </w:p>
    <w:p w14:paraId="63523D71" w14:textId="6D89560F"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rPr>
      </w:pPr>
      <w:r w:rsidRPr="005A56A8">
        <w:rPr>
          <w:rFonts w:ascii="Arial" w:hAnsi="Arial" w:cs="Arial"/>
          <w:sz w:val="32"/>
          <w:szCs w:val="32"/>
        </w:rPr>
        <w:br/>
      </w:r>
      <w:r w:rsidR="0054325E" w:rsidRPr="005A56A8">
        <w:rPr>
          <w:rFonts w:ascii="Arial" w:hAnsi="Arial" w:cs="Arial"/>
          <w:b/>
          <w:bCs/>
          <w:sz w:val="32"/>
          <w:szCs w:val="32"/>
        </w:rPr>
        <w:t>Talking News</w:t>
      </w:r>
      <w:r w:rsidRPr="005A56A8">
        <w:rPr>
          <w:rFonts w:ascii="Arial" w:hAnsi="Arial" w:cs="Arial"/>
          <w:b/>
          <w:bCs/>
          <w:sz w:val="32"/>
          <w:szCs w:val="32"/>
        </w:rPr>
        <w:br/>
      </w:r>
      <w:r w:rsidRPr="005A56A8">
        <w:rPr>
          <w:rFonts w:ascii="Arial" w:hAnsi="Arial" w:cs="Arial"/>
          <w:sz w:val="32"/>
          <w:szCs w:val="32"/>
        </w:rPr>
        <w:t>The latest local Nottinghamshire and My Sight Notts news delivered straight to your door on a memory stick or CD. This is posted out every two weeks in a bright yellow wallet. Just listen, pop it back in the wallet, turn around the address card and then pop in the post box. No postage is required as items are sent via the Articles for the Blind Scheme.</w:t>
      </w:r>
      <w:r w:rsidR="0054325E" w:rsidRPr="005A56A8">
        <w:rPr>
          <w:rFonts w:ascii="Arial" w:hAnsi="Arial" w:cs="Arial"/>
          <w:sz w:val="32"/>
          <w:szCs w:val="32"/>
        </w:rPr>
        <w:t xml:space="preserve"> </w:t>
      </w:r>
      <w:r w:rsidRPr="005A56A8">
        <w:rPr>
          <w:rFonts w:ascii="Arial" w:hAnsi="Arial" w:cs="Arial"/>
          <w:sz w:val="32"/>
          <w:szCs w:val="32"/>
        </w:rPr>
        <w:t>All it costs is £5 a year.</w:t>
      </w:r>
    </w:p>
    <w:p w14:paraId="75E22AD6" w14:textId="77777777" w:rsidR="0054325E" w:rsidRPr="005A56A8" w:rsidRDefault="0054325E" w:rsidP="006A0B50">
      <w:pPr>
        <w:pStyle w:val="NormalWeb"/>
        <w:shd w:val="clear" w:color="auto" w:fill="FFFFFF"/>
        <w:spacing w:before="0" w:beforeAutospacing="0" w:after="0" w:afterAutospacing="0" w:line="276" w:lineRule="auto"/>
        <w:rPr>
          <w:rFonts w:ascii="Arial" w:hAnsi="Arial" w:cs="Arial"/>
          <w:sz w:val="32"/>
          <w:szCs w:val="32"/>
        </w:rPr>
      </w:pPr>
    </w:p>
    <w:p w14:paraId="650BF3E9" w14:textId="64CCC91A"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rPr>
      </w:pPr>
      <w:r w:rsidRPr="005A56A8">
        <w:rPr>
          <w:rFonts w:ascii="Arial" w:hAnsi="Arial" w:cs="Arial"/>
          <w:sz w:val="32"/>
          <w:szCs w:val="32"/>
        </w:rPr>
        <w:t>From January 2024 we will no longer be offering the news on CD. This is due to a number of reasons. We are happy to support people to swap over to USB and will be happy to demonstrate the USB players that are available.</w:t>
      </w:r>
    </w:p>
    <w:p w14:paraId="1F4BDCFA" w14:textId="77777777" w:rsidR="00270476" w:rsidRPr="005A56A8" w:rsidRDefault="00270476" w:rsidP="006A0B50">
      <w:pPr>
        <w:pStyle w:val="NormalWeb"/>
        <w:shd w:val="clear" w:color="auto" w:fill="FFFFFF"/>
        <w:spacing w:before="0" w:beforeAutospacing="0" w:after="0" w:afterAutospacing="0" w:line="276" w:lineRule="auto"/>
        <w:rPr>
          <w:rFonts w:ascii="Arial" w:hAnsi="Arial" w:cs="Arial"/>
          <w:sz w:val="32"/>
          <w:szCs w:val="32"/>
        </w:rPr>
      </w:pPr>
    </w:p>
    <w:p w14:paraId="16992603" w14:textId="4752DC11" w:rsidR="006A0B50" w:rsidRPr="005A56A8" w:rsidRDefault="006A0B50" w:rsidP="006A0B50">
      <w:pPr>
        <w:pStyle w:val="NormalWeb"/>
        <w:shd w:val="clear" w:color="auto" w:fill="FFFFFF"/>
        <w:spacing w:before="0" w:beforeAutospacing="0" w:after="0" w:afterAutospacing="0" w:line="276" w:lineRule="auto"/>
        <w:rPr>
          <w:rFonts w:ascii="Arial" w:hAnsi="Arial" w:cs="Arial"/>
          <w:sz w:val="32"/>
          <w:szCs w:val="32"/>
        </w:rPr>
      </w:pPr>
      <w:r w:rsidRPr="005A56A8">
        <w:rPr>
          <w:rFonts w:ascii="Arial" w:hAnsi="Arial" w:cs="Arial"/>
          <w:sz w:val="32"/>
          <w:szCs w:val="32"/>
        </w:rPr>
        <w:t>For more information or to register for the talking news please contact Sarah Briggs, Sight Loss Advisor, on 0115 9706806 or email </w:t>
      </w:r>
      <w:r w:rsidRPr="003F2503">
        <w:rPr>
          <w:rFonts w:ascii="Arial" w:hAnsi="Arial" w:cs="Arial"/>
          <w:sz w:val="32"/>
          <w:szCs w:val="32"/>
        </w:rPr>
        <w:t>sarahb@mysightnotts.org.uk</w:t>
      </w:r>
    </w:p>
    <w:p w14:paraId="6D84F02B" w14:textId="0C53F7F1" w:rsidR="006A0B50" w:rsidRPr="005A56A8" w:rsidRDefault="006A0B50" w:rsidP="006A0B50">
      <w:pPr>
        <w:shd w:val="clear" w:color="auto" w:fill="FFFFFF"/>
        <w:rPr>
          <w:rFonts w:eastAsia="Times New Roman"/>
          <w:sz w:val="32"/>
          <w:szCs w:val="32"/>
          <w:lang w:eastAsia="en-GB"/>
        </w:rPr>
      </w:pPr>
    </w:p>
    <w:p w14:paraId="51DB6FBA" w14:textId="416FEDEB" w:rsidR="006A0B50" w:rsidRPr="005A56A8" w:rsidRDefault="00270476" w:rsidP="006A0B50">
      <w:pPr>
        <w:shd w:val="clear" w:color="auto" w:fill="FFFFFF"/>
        <w:rPr>
          <w:rFonts w:eastAsia="Times New Roman"/>
          <w:b/>
          <w:bCs/>
          <w:sz w:val="32"/>
          <w:szCs w:val="32"/>
          <w:lang w:eastAsia="en-GB"/>
        </w:rPr>
      </w:pPr>
      <w:r w:rsidRPr="005A56A8">
        <w:rPr>
          <w:rFonts w:eastAsia="Times New Roman"/>
          <w:b/>
          <w:bCs/>
          <w:sz w:val="32"/>
          <w:szCs w:val="32"/>
          <w:lang w:eastAsia="en-GB"/>
        </w:rPr>
        <w:t>Newmedica Health Event</w:t>
      </w:r>
    </w:p>
    <w:p w14:paraId="3DBA609B" w14:textId="34523C2E" w:rsidR="006A0B50" w:rsidRPr="006A0B50" w:rsidRDefault="006A0B50" w:rsidP="006A0B50">
      <w:pPr>
        <w:shd w:val="clear" w:color="auto" w:fill="FFFFFF"/>
        <w:rPr>
          <w:rFonts w:eastAsia="Times New Roman"/>
          <w:sz w:val="32"/>
          <w:szCs w:val="32"/>
          <w:lang w:eastAsia="en-GB"/>
        </w:rPr>
      </w:pPr>
      <w:r w:rsidRPr="006A0B50">
        <w:rPr>
          <w:rFonts w:eastAsia="Times New Roman"/>
          <w:sz w:val="32"/>
          <w:szCs w:val="32"/>
          <w:lang w:eastAsia="en-GB"/>
        </w:rPr>
        <w:t>As part of National Eye Health Week My Sight Nottinghamshire and Newmedica have organised a health event for Tuesday 19th September 2023. This event will be held at Newmedica, Unit 1B and 1C Midland Place, Barlborough Links, Chesterfield, S43 4FR between 10am and 2pm.</w:t>
      </w:r>
    </w:p>
    <w:p w14:paraId="6A65C673" w14:textId="41EF0654" w:rsidR="005A56A8" w:rsidRPr="006A0B50" w:rsidRDefault="006A0B50" w:rsidP="006A0B50">
      <w:pPr>
        <w:shd w:val="clear" w:color="auto" w:fill="FFFFFF"/>
        <w:rPr>
          <w:rFonts w:eastAsia="Times New Roman"/>
          <w:sz w:val="32"/>
          <w:szCs w:val="32"/>
          <w:lang w:eastAsia="en-GB"/>
        </w:rPr>
      </w:pPr>
      <w:r w:rsidRPr="006A0B50">
        <w:rPr>
          <w:rFonts w:eastAsia="Times New Roman"/>
          <w:sz w:val="32"/>
          <w:szCs w:val="32"/>
          <w:lang w:eastAsia="en-GB"/>
        </w:rPr>
        <w:t xml:space="preserve">There following organisations </w:t>
      </w:r>
      <w:r w:rsidR="00270476" w:rsidRPr="005A56A8">
        <w:rPr>
          <w:rFonts w:eastAsia="Times New Roman"/>
          <w:sz w:val="32"/>
          <w:szCs w:val="32"/>
          <w:lang w:eastAsia="en-GB"/>
        </w:rPr>
        <w:t xml:space="preserve">will be </w:t>
      </w:r>
      <w:r w:rsidRPr="006A0B50">
        <w:rPr>
          <w:rFonts w:eastAsia="Times New Roman"/>
          <w:sz w:val="32"/>
          <w:szCs w:val="32"/>
          <w:lang w:eastAsia="en-GB"/>
        </w:rPr>
        <w:t>attending:</w:t>
      </w:r>
    </w:p>
    <w:p w14:paraId="4549FC78" w14:textId="13F2B74D"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My Sight Nottinghamshire - general information about the organisation, our My Sight Bassetlaw social group and our Employment Service</w:t>
      </w:r>
    </w:p>
    <w:p w14:paraId="426757FE" w14:textId="77777777"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Sight Support Derbyshire</w:t>
      </w:r>
    </w:p>
    <w:p w14:paraId="11A78FAE" w14:textId="77777777"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Blind Veterans UK</w:t>
      </w:r>
    </w:p>
    <w:p w14:paraId="643FC8F8" w14:textId="77777777"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Macular Society</w:t>
      </w:r>
    </w:p>
    <w:p w14:paraId="7E0DCC39" w14:textId="77777777"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Healthwatch</w:t>
      </w:r>
    </w:p>
    <w:p w14:paraId="7260A9C1" w14:textId="77777777" w:rsidR="006A0B50" w:rsidRPr="005A56A8" w:rsidRDefault="006A0B50" w:rsidP="00270476">
      <w:pPr>
        <w:pStyle w:val="ListParagraph"/>
        <w:numPr>
          <w:ilvl w:val="0"/>
          <w:numId w:val="1"/>
        </w:numPr>
        <w:shd w:val="clear" w:color="auto" w:fill="FFFFFF"/>
        <w:rPr>
          <w:rFonts w:eastAsia="Times New Roman"/>
          <w:sz w:val="32"/>
          <w:szCs w:val="32"/>
          <w:lang w:eastAsia="en-GB"/>
        </w:rPr>
      </w:pPr>
      <w:r w:rsidRPr="005A56A8">
        <w:rPr>
          <w:rFonts w:eastAsia="Times New Roman"/>
          <w:sz w:val="32"/>
          <w:szCs w:val="32"/>
          <w:lang w:eastAsia="en-GB"/>
        </w:rPr>
        <w:t>ADVIS</w:t>
      </w:r>
    </w:p>
    <w:p w14:paraId="015D457B" w14:textId="77777777" w:rsidR="006A0B50" w:rsidRPr="006A0B50" w:rsidRDefault="006A0B50" w:rsidP="006A0B50">
      <w:pPr>
        <w:shd w:val="clear" w:color="auto" w:fill="FFFFFF"/>
        <w:rPr>
          <w:rFonts w:eastAsia="Times New Roman"/>
          <w:sz w:val="32"/>
          <w:szCs w:val="32"/>
          <w:lang w:eastAsia="en-GB"/>
        </w:rPr>
      </w:pPr>
    </w:p>
    <w:p w14:paraId="37F372BF" w14:textId="7F4EB8BC" w:rsidR="006A0B50" w:rsidRDefault="006A0B50" w:rsidP="006A0B50">
      <w:pPr>
        <w:shd w:val="clear" w:color="auto" w:fill="FFFFFF"/>
        <w:rPr>
          <w:rFonts w:eastAsia="Times New Roman"/>
          <w:sz w:val="32"/>
          <w:szCs w:val="32"/>
          <w:lang w:eastAsia="en-GB"/>
        </w:rPr>
      </w:pPr>
      <w:r w:rsidRPr="006A0B50">
        <w:rPr>
          <w:rFonts w:eastAsia="Times New Roman"/>
          <w:sz w:val="32"/>
          <w:szCs w:val="32"/>
          <w:lang w:eastAsia="en-GB"/>
        </w:rPr>
        <w:t>There will also be the opportunity to have your blood pressure and blood glucose checked.</w:t>
      </w:r>
    </w:p>
    <w:p w14:paraId="0A11EDBA" w14:textId="77777777" w:rsidR="00E01E1F" w:rsidRPr="006A0B50" w:rsidRDefault="00E01E1F" w:rsidP="006A0B50">
      <w:pPr>
        <w:shd w:val="clear" w:color="auto" w:fill="FFFFFF"/>
        <w:rPr>
          <w:rFonts w:eastAsia="Times New Roman"/>
          <w:sz w:val="32"/>
          <w:szCs w:val="32"/>
          <w:lang w:eastAsia="en-GB"/>
        </w:rPr>
      </w:pPr>
    </w:p>
    <w:p w14:paraId="3BBFD87F" w14:textId="3966C74E" w:rsidR="00EE7C1D" w:rsidRDefault="006A0B50" w:rsidP="006A0B50">
      <w:pPr>
        <w:shd w:val="clear" w:color="auto" w:fill="FFFFFF"/>
        <w:rPr>
          <w:rFonts w:eastAsia="Times New Roman"/>
          <w:sz w:val="32"/>
          <w:szCs w:val="32"/>
          <w:lang w:eastAsia="en-GB"/>
        </w:rPr>
      </w:pPr>
      <w:r w:rsidRPr="006A0B50">
        <w:rPr>
          <w:rFonts w:eastAsia="Times New Roman"/>
          <w:sz w:val="32"/>
          <w:szCs w:val="32"/>
          <w:lang w:eastAsia="en-GB"/>
        </w:rPr>
        <w:t xml:space="preserve">For more </w:t>
      </w:r>
      <w:r w:rsidR="004D3D49" w:rsidRPr="006A0B50">
        <w:rPr>
          <w:rFonts w:eastAsia="Times New Roman"/>
          <w:sz w:val="32"/>
          <w:szCs w:val="32"/>
          <w:lang w:eastAsia="en-GB"/>
        </w:rPr>
        <w:t>details,</w:t>
      </w:r>
      <w:r w:rsidRPr="006A0B50">
        <w:rPr>
          <w:rFonts w:eastAsia="Times New Roman"/>
          <w:sz w:val="32"/>
          <w:szCs w:val="32"/>
          <w:lang w:eastAsia="en-GB"/>
        </w:rPr>
        <w:t xml:space="preserve"> please contact Sarah Briggs, Sight Loss Advisor on 0115 9706806 or email </w:t>
      </w:r>
      <w:r w:rsidRPr="00EE7C1D">
        <w:rPr>
          <w:rFonts w:eastAsia="Times New Roman"/>
          <w:sz w:val="32"/>
          <w:szCs w:val="32"/>
          <w:lang w:eastAsia="en-GB"/>
        </w:rPr>
        <w:t>sarahb@mysightnotts.org.uk</w:t>
      </w:r>
      <w:r w:rsidR="00270476" w:rsidRPr="005A56A8">
        <w:rPr>
          <w:rFonts w:eastAsia="Times New Roman"/>
          <w:sz w:val="32"/>
          <w:szCs w:val="32"/>
          <w:lang w:eastAsia="en-GB"/>
        </w:rPr>
        <w:t xml:space="preserve"> </w:t>
      </w:r>
    </w:p>
    <w:p w14:paraId="74EC6290" w14:textId="77777777" w:rsidR="00E01E1F" w:rsidRDefault="00E01E1F" w:rsidP="006A0B50">
      <w:pPr>
        <w:shd w:val="clear" w:color="auto" w:fill="FFFFFF"/>
        <w:rPr>
          <w:rFonts w:eastAsia="Times New Roman"/>
          <w:sz w:val="32"/>
          <w:szCs w:val="32"/>
          <w:lang w:eastAsia="en-GB"/>
        </w:rPr>
      </w:pPr>
    </w:p>
    <w:p w14:paraId="7C288B0F" w14:textId="52D7CC27" w:rsidR="00270476" w:rsidRPr="00EE7C1D" w:rsidRDefault="00270476" w:rsidP="006A0B50">
      <w:pPr>
        <w:shd w:val="clear" w:color="auto" w:fill="FFFFFF"/>
        <w:rPr>
          <w:rFonts w:eastAsia="Times New Roman"/>
          <w:sz w:val="32"/>
          <w:szCs w:val="32"/>
          <w:lang w:eastAsia="en-GB"/>
        </w:rPr>
      </w:pPr>
      <w:r w:rsidRPr="005A56A8">
        <w:rPr>
          <w:rFonts w:eastAsia="Times New Roman"/>
          <w:b/>
          <w:bCs/>
          <w:sz w:val="32"/>
          <w:szCs w:val="32"/>
          <w:lang w:eastAsia="en-GB"/>
        </w:rPr>
        <w:t>Services for Professionals</w:t>
      </w:r>
    </w:p>
    <w:p w14:paraId="7921AF87" w14:textId="448BD0BB" w:rsidR="006A0B50" w:rsidRPr="005A56A8" w:rsidRDefault="00270476" w:rsidP="006A0B50">
      <w:pPr>
        <w:shd w:val="clear" w:color="auto" w:fill="FFFFFF"/>
        <w:rPr>
          <w:rFonts w:eastAsia="Times New Roman"/>
          <w:sz w:val="32"/>
          <w:szCs w:val="32"/>
          <w:lang w:eastAsia="en-GB"/>
        </w:rPr>
      </w:pPr>
      <w:r w:rsidRPr="005A56A8">
        <w:rPr>
          <w:rFonts w:eastAsia="Times New Roman"/>
          <w:sz w:val="32"/>
          <w:szCs w:val="32"/>
          <w:lang w:eastAsia="en-GB"/>
        </w:rPr>
        <w:t>My Sight Notts has been developing its services for professionals. We have been delivering a transcriptions service for a long time and decided to build on this. We now offer:</w:t>
      </w:r>
    </w:p>
    <w:p w14:paraId="42D35FE3" w14:textId="42126C05" w:rsidR="00270476" w:rsidRPr="005A56A8" w:rsidRDefault="00270476" w:rsidP="006A0B50">
      <w:pPr>
        <w:shd w:val="clear" w:color="auto" w:fill="FFFFFF"/>
        <w:rPr>
          <w:rFonts w:eastAsia="Times New Roman"/>
          <w:sz w:val="32"/>
          <w:szCs w:val="32"/>
          <w:lang w:eastAsia="en-GB"/>
        </w:rPr>
      </w:pPr>
    </w:p>
    <w:p w14:paraId="57C6CC83" w14:textId="27A1A0F2" w:rsidR="00270476" w:rsidRPr="005A56A8" w:rsidRDefault="00270476" w:rsidP="00F27F20">
      <w:pPr>
        <w:pStyle w:val="ListParagraph"/>
        <w:numPr>
          <w:ilvl w:val="0"/>
          <w:numId w:val="2"/>
        </w:numPr>
        <w:shd w:val="clear" w:color="auto" w:fill="FFFFFF"/>
        <w:rPr>
          <w:rFonts w:eastAsia="Times New Roman"/>
          <w:sz w:val="32"/>
          <w:szCs w:val="32"/>
          <w:lang w:eastAsia="en-GB"/>
        </w:rPr>
      </w:pPr>
      <w:r w:rsidRPr="005A56A8">
        <w:rPr>
          <w:rFonts w:eastAsia="Times New Roman"/>
          <w:sz w:val="32"/>
          <w:szCs w:val="32"/>
          <w:lang w:eastAsia="en-GB"/>
        </w:rPr>
        <w:t>Transcriptions into Braille, large print and audio</w:t>
      </w:r>
    </w:p>
    <w:p w14:paraId="7EA82313" w14:textId="6B85D4DE" w:rsidR="00270476" w:rsidRPr="005A56A8" w:rsidRDefault="00270476" w:rsidP="00F27F20">
      <w:pPr>
        <w:pStyle w:val="ListParagraph"/>
        <w:numPr>
          <w:ilvl w:val="0"/>
          <w:numId w:val="2"/>
        </w:numPr>
        <w:shd w:val="clear" w:color="auto" w:fill="FFFFFF"/>
        <w:rPr>
          <w:rFonts w:eastAsia="Times New Roman"/>
          <w:sz w:val="32"/>
          <w:szCs w:val="32"/>
          <w:lang w:eastAsia="en-GB"/>
        </w:rPr>
      </w:pPr>
      <w:r w:rsidRPr="005A56A8">
        <w:rPr>
          <w:rFonts w:eastAsia="Times New Roman"/>
          <w:sz w:val="32"/>
          <w:szCs w:val="32"/>
          <w:lang w:eastAsia="en-GB"/>
        </w:rPr>
        <w:t>Room Hire – hire rooms at Heathcoat Street, Nottingham</w:t>
      </w:r>
    </w:p>
    <w:p w14:paraId="5F486648" w14:textId="77777777" w:rsidR="00270476" w:rsidRPr="005A56A8" w:rsidRDefault="00270476" w:rsidP="00F27F20">
      <w:pPr>
        <w:pStyle w:val="ListParagraph"/>
        <w:numPr>
          <w:ilvl w:val="0"/>
          <w:numId w:val="2"/>
        </w:numPr>
        <w:shd w:val="clear" w:color="auto" w:fill="FFFFFF"/>
        <w:rPr>
          <w:rFonts w:eastAsia="Times New Roman"/>
          <w:sz w:val="32"/>
          <w:szCs w:val="32"/>
          <w:lang w:eastAsia="en-GB"/>
        </w:rPr>
      </w:pPr>
      <w:r w:rsidRPr="005A56A8">
        <w:rPr>
          <w:rFonts w:eastAsia="Times New Roman"/>
          <w:sz w:val="32"/>
          <w:szCs w:val="32"/>
          <w:lang w:eastAsia="en-GB"/>
        </w:rPr>
        <w:t>Accessibility Audits – we can support you to ensure your premises and literature are accessible</w:t>
      </w:r>
    </w:p>
    <w:p w14:paraId="1FBF77C3" w14:textId="62C97AC5" w:rsidR="00270476" w:rsidRPr="005A56A8" w:rsidRDefault="00270476" w:rsidP="00F27F20">
      <w:pPr>
        <w:pStyle w:val="ListParagraph"/>
        <w:numPr>
          <w:ilvl w:val="0"/>
          <w:numId w:val="2"/>
        </w:numPr>
        <w:shd w:val="clear" w:color="auto" w:fill="FFFFFF"/>
        <w:rPr>
          <w:rFonts w:eastAsia="Times New Roman"/>
          <w:sz w:val="32"/>
          <w:szCs w:val="32"/>
          <w:lang w:eastAsia="en-GB"/>
        </w:rPr>
      </w:pPr>
      <w:r w:rsidRPr="005A56A8">
        <w:rPr>
          <w:rFonts w:eastAsia="Times New Roman"/>
          <w:sz w:val="32"/>
          <w:szCs w:val="32"/>
          <w:lang w:eastAsia="en-GB"/>
        </w:rPr>
        <w:t>Digital Accessibility Group – a group of service users and volunteers that can test out apps, websites and software to ensure it is accessible for people with sight loss</w:t>
      </w:r>
    </w:p>
    <w:p w14:paraId="6677CDE0" w14:textId="1807D178" w:rsidR="00270476" w:rsidRPr="005A56A8" w:rsidRDefault="00270476" w:rsidP="00F27F20">
      <w:pPr>
        <w:pStyle w:val="ListParagraph"/>
        <w:numPr>
          <w:ilvl w:val="0"/>
          <w:numId w:val="2"/>
        </w:numPr>
        <w:shd w:val="clear" w:color="auto" w:fill="FFFFFF"/>
        <w:rPr>
          <w:rFonts w:eastAsia="Times New Roman"/>
          <w:sz w:val="32"/>
          <w:szCs w:val="32"/>
          <w:lang w:eastAsia="en-GB"/>
        </w:rPr>
      </w:pPr>
      <w:r w:rsidRPr="005A56A8">
        <w:rPr>
          <w:rFonts w:eastAsia="Times New Roman"/>
          <w:sz w:val="32"/>
          <w:szCs w:val="32"/>
          <w:lang w:eastAsia="en-GB"/>
        </w:rPr>
        <w:t xml:space="preserve">Sight Loss Awareness Training – for </w:t>
      </w:r>
      <w:r w:rsidR="00F27F20" w:rsidRPr="005A56A8">
        <w:rPr>
          <w:rFonts w:eastAsia="Times New Roman"/>
          <w:sz w:val="32"/>
          <w:szCs w:val="32"/>
          <w:lang w:eastAsia="en-GB"/>
        </w:rPr>
        <w:t>healthcare</w:t>
      </w:r>
      <w:r w:rsidRPr="005A56A8">
        <w:rPr>
          <w:rFonts w:eastAsia="Times New Roman"/>
          <w:sz w:val="32"/>
          <w:szCs w:val="32"/>
          <w:lang w:eastAsia="en-GB"/>
        </w:rPr>
        <w:t xml:space="preserve"> professionals – we can deliver at our premises in Nottingham or at your premises</w:t>
      </w:r>
    </w:p>
    <w:p w14:paraId="44BEB243" w14:textId="0CA82B86" w:rsidR="00270476" w:rsidRPr="005A56A8" w:rsidRDefault="00270476" w:rsidP="00270476">
      <w:pPr>
        <w:shd w:val="clear" w:color="auto" w:fill="FFFFFF"/>
        <w:rPr>
          <w:rFonts w:eastAsia="Times New Roman"/>
          <w:sz w:val="32"/>
          <w:szCs w:val="32"/>
          <w:lang w:eastAsia="en-GB"/>
        </w:rPr>
      </w:pPr>
    </w:p>
    <w:p w14:paraId="2A9A795D" w14:textId="0D58038F" w:rsidR="00F27F20" w:rsidRPr="005A56A8" w:rsidRDefault="00F27F20" w:rsidP="00270476">
      <w:pPr>
        <w:shd w:val="clear" w:color="auto" w:fill="FFFFFF"/>
        <w:rPr>
          <w:rFonts w:eastAsia="Times New Roman"/>
          <w:sz w:val="32"/>
          <w:szCs w:val="32"/>
          <w:lang w:eastAsia="en-GB"/>
        </w:rPr>
      </w:pPr>
      <w:r w:rsidRPr="005A56A8">
        <w:rPr>
          <w:rFonts w:eastAsia="Times New Roman"/>
          <w:sz w:val="32"/>
          <w:szCs w:val="32"/>
          <w:lang w:eastAsia="en-GB"/>
        </w:rPr>
        <w:t xml:space="preserve">We are delivering fully funded Sight Loss Awareness training for healthcare professionals from September. If you are interested, </w:t>
      </w:r>
      <w:r w:rsidR="00BE1B4F" w:rsidRPr="005A56A8">
        <w:rPr>
          <w:rFonts w:eastAsia="Times New Roman"/>
          <w:sz w:val="32"/>
          <w:szCs w:val="32"/>
          <w:lang w:eastAsia="en-GB"/>
        </w:rPr>
        <w:t xml:space="preserve">or know of someone that may be interested, </w:t>
      </w:r>
      <w:r w:rsidRPr="005A56A8">
        <w:rPr>
          <w:rFonts w:eastAsia="Times New Roman"/>
          <w:sz w:val="32"/>
          <w:szCs w:val="32"/>
          <w:lang w:eastAsia="en-GB"/>
        </w:rPr>
        <w:t xml:space="preserve">please contact us on 0115 970 6806 or email </w:t>
      </w:r>
      <w:r w:rsidRPr="00EE7C1D">
        <w:rPr>
          <w:rFonts w:eastAsia="Times New Roman"/>
          <w:sz w:val="32"/>
          <w:szCs w:val="32"/>
          <w:lang w:eastAsia="en-GB"/>
        </w:rPr>
        <w:t>info@mysightnotts.org.uk</w:t>
      </w:r>
      <w:r w:rsidRPr="005A56A8">
        <w:rPr>
          <w:rFonts w:eastAsia="Times New Roman"/>
          <w:sz w:val="32"/>
          <w:szCs w:val="32"/>
          <w:lang w:eastAsia="en-GB"/>
        </w:rPr>
        <w:t xml:space="preserve">. </w:t>
      </w:r>
    </w:p>
    <w:p w14:paraId="6C9D0DC7" w14:textId="2E1CD4CC" w:rsidR="00BE1B4F" w:rsidRDefault="00BE1B4F" w:rsidP="00270476">
      <w:pPr>
        <w:shd w:val="clear" w:color="auto" w:fill="FFFFFF"/>
        <w:rPr>
          <w:rFonts w:eastAsia="Times New Roman"/>
          <w:sz w:val="32"/>
          <w:szCs w:val="32"/>
          <w:lang w:eastAsia="en-GB"/>
        </w:rPr>
      </w:pPr>
    </w:p>
    <w:p w14:paraId="772D5E9D" w14:textId="77777777" w:rsidR="00E01E1F" w:rsidRPr="005A56A8" w:rsidRDefault="00E01E1F" w:rsidP="00E01E1F">
      <w:pPr>
        <w:shd w:val="clear" w:color="auto" w:fill="FFFFFF"/>
        <w:rPr>
          <w:rFonts w:eastAsia="Times New Roman"/>
          <w:sz w:val="32"/>
          <w:szCs w:val="32"/>
          <w:lang w:eastAsia="en-GB"/>
        </w:rPr>
      </w:pPr>
    </w:p>
    <w:p w14:paraId="48AF21A4" w14:textId="77777777" w:rsidR="00E01E1F" w:rsidRPr="005A56A8" w:rsidRDefault="00E01E1F" w:rsidP="00E01E1F">
      <w:pPr>
        <w:shd w:val="clear" w:color="auto" w:fill="FFFFFF"/>
        <w:rPr>
          <w:rFonts w:eastAsia="Times New Roman"/>
          <w:sz w:val="32"/>
          <w:szCs w:val="32"/>
          <w:lang w:eastAsia="en-GB"/>
        </w:rPr>
      </w:pPr>
    </w:p>
    <w:p w14:paraId="231C6336" w14:textId="77777777" w:rsidR="00E01E1F" w:rsidRPr="005A56A8" w:rsidRDefault="00E01E1F" w:rsidP="00270476">
      <w:pPr>
        <w:shd w:val="clear" w:color="auto" w:fill="FFFFFF"/>
        <w:rPr>
          <w:rFonts w:eastAsia="Times New Roman"/>
          <w:sz w:val="32"/>
          <w:szCs w:val="32"/>
          <w:lang w:eastAsia="en-GB"/>
        </w:rPr>
      </w:pPr>
    </w:p>
    <w:sectPr w:rsidR="00E01E1F" w:rsidRPr="005A56A8" w:rsidSect="00E01E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E0286"/>
    <w:multiLevelType w:val="hybridMultilevel"/>
    <w:tmpl w:val="CAD2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A19E0"/>
    <w:multiLevelType w:val="hybridMultilevel"/>
    <w:tmpl w:val="3204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50"/>
    <w:rsid w:val="00270476"/>
    <w:rsid w:val="002933A7"/>
    <w:rsid w:val="003F2503"/>
    <w:rsid w:val="004A521A"/>
    <w:rsid w:val="004D3D49"/>
    <w:rsid w:val="0054325E"/>
    <w:rsid w:val="005A56A8"/>
    <w:rsid w:val="006A0B50"/>
    <w:rsid w:val="007E7175"/>
    <w:rsid w:val="00883D2D"/>
    <w:rsid w:val="00925532"/>
    <w:rsid w:val="00AA62B6"/>
    <w:rsid w:val="00B679CC"/>
    <w:rsid w:val="00BE1B4F"/>
    <w:rsid w:val="00C6234F"/>
    <w:rsid w:val="00C97AA8"/>
    <w:rsid w:val="00E01E1F"/>
    <w:rsid w:val="00EE7C1D"/>
    <w:rsid w:val="00F2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9905"/>
  <w15:chartTrackingRefBased/>
  <w15:docId w15:val="{DC5946F1-0EA3-4C8C-94E5-05884E90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B50"/>
    <w:rPr>
      <w:color w:val="0000FF"/>
      <w:u w:val="single"/>
    </w:rPr>
  </w:style>
  <w:style w:type="paragraph" w:styleId="NormalWeb">
    <w:name w:val="Normal (Web)"/>
    <w:basedOn w:val="Normal"/>
    <w:uiPriority w:val="99"/>
    <w:semiHidden/>
    <w:unhideWhenUsed/>
    <w:rsid w:val="006A0B50"/>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4325E"/>
    <w:rPr>
      <w:color w:val="605E5C"/>
      <w:shd w:val="clear" w:color="auto" w:fill="E1DFDD"/>
    </w:rPr>
  </w:style>
  <w:style w:type="paragraph" w:styleId="ListParagraph">
    <w:name w:val="List Paragraph"/>
    <w:basedOn w:val="Normal"/>
    <w:uiPriority w:val="34"/>
    <w:qFormat/>
    <w:rsid w:val="00270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5610">
      <w:bodyDiv w:val="1"/>
      <w:marLeft w:val="0"/>
      <w:marRight w:val="0"/>
      <w:marTop w:val="0"/>
      <w:marBottom w:val="0"/>
      <w:divBdr>
        <w:top w:val="none" w:sz="0" w:space="0" w:color="auto"/>
        <w:left w:val="none" w:sz="0" w:space="0" w:color="auto"/>
        <w:bottom w:val="none" w:sz="0" w:space="0" w:color="auto"/>
        <w:right w:val="none" w:sz="0" w:space="0" w:color="auto"/>
      </w:divBdr>
    </w:div>
    <w:div w:id="820586286">
      <w:bodyDiv w:val="1"/>
      <w:marLeft w:val="0"/>
      <w:marRight w:val="0"/>
      <w:marTop w:val="0"/>
      <w:marBottom w:val="0"/>
      <w:divBdr>
        <w:top w:val="none" w:sz="0" w:space="0" w:color="auto"/>
        <w:left w:val="none" w:sz="0" w:space="0" w:color="auto"/>
        <w:bottom w:val="none" w:sz="0" w:space="0" w:color="auto"/>
        <w:right w:val="none" w:sz="0" w:space="0" w:color="auto"/>
      </w:divBdr>
      <w:divsChild>
        <w:div w:id="1012027950">
          <w:marLeft w:val="0"/>
          <w:marRight w:val="0"/>
          <w:marTop w:val="0"/>
          <w:marBottom w:val="0"/>
          <w:divBdr>
            <w:top w:val="none" w:sz="0" w:space="0" w:color="auto"/>
            <w:left w:val="none" w:sz="0" w:space="0" w:color="auto"/>
            <w:bottom w:val="none" w:sz="0" w:space="0" w:color="auto"/>
            <w:right w:val="none" w:sz="0" w:space="0" w:color="auto"/>
          </w:divBdr>
        </w:div>
        <w:div w:id="1336302965">
          <w:marLeft w:val="0"/>
          <w:marRight w:val="0"/>
          <w:marTop w:val="0"/>
          <w:marBottom w:val="0"/>
          <w:divBdr>
            <w:top w:val="none" w:sz="0" w:space="0" w:color="auto"/>
            <w:left w:val="none" w:sz="0" w:space="0" w:color="auto"/>
            <w:bottom w:val="none" w:sz="0" w:space="0" w:color="auto"/>
            <w:right w:val="none" w:sz="0" w:space="0" w:color="auto"/>
          </w:divBdr>
        </w:div>
        <w:div w:id="2010281673">
          <w:marLeft w:val="0"/>
          <w:marRight w:val="0"/>
          <w:marTop w:val="0"/>
          <w:marBottom w:val="0"/>
          <w:divBdr>
            <w:top w:val="none" w:sz="0" w:space="0" w:color="auto"/>
            <w:left w:val="none" w:sz="0" w:space="0" w:color="auto"/>
            <w:bottom w:val="none" w:sz="0" w:space="0" w:color="auto"/>
            <w:right w:val="none" w:sz="0" w:space="0" w:color="auto"/>
          </w:divBdr>
        </w:div>
      </w:divsChild>
    </w:div>
    <w:div w:id="897280678">
      <w:bodyDiv w:val="1"/>
      <w:marLeft w:val="0"/>
      <w:marRight w:val="0"/>
      <w:marTop w:val="0"/>
      <w:marBottom w:val="0"/>
      <w:divBdr>
        <w:top w:val="none" w:sz="0" w:space="0" w:color="auto"/>
        <w:left w:val="none" w:sz="0" w:space="0" w:color="auto"/>
        <w:bottom w:val="none" w:sz="0" w:space="0" w:color="auto"/>
        <w:right w:val="none" w:sz="0" w:space="0" w:color="auto"/>
      </w:divBdr>
      <w:divsChild>
        <w:div w:id="1029181146">
          <w:marLeft w:val="0"/>
          <w:marRight w:val="0"/>
          <w:marTop w:val="0"/>
          <w:marBottom w:val="0"/>
          <w:divBdr>
            <w:top w:val="none" w:sz="0" w:space="0" w:color="auto"/>
            <w:left w:val="none" w:sz="0" w:space="0" w:color="auto"/>
            <w:bottom w:val="none" w:sz="0" w:space="0" w:color="auto"/>
            <w:right w:val="none" w:sz="0" w:space="0" w:color="auto"/>
          </w:divBdr>
        </w:div>
        <w:div w:id="1377047212">
          <w:marLeft w:val="0"/>
          <w:marRight w:val="0"/>
          <w:marTop w:val="0"/>
          <w:marBottom w:val="0"/>
          <w:divBdr>
            <w:top w:val="none" w:sz="0" w:space="0" w:color="auto"/>
            <w:left w:val="none" w:sz="0" w:space="0" w:color="auto"/>
            <w:bottom w:val="none" w:sz="0" w:space="0" w:color="auto"/>
            <w:right w:val="none" w:sz="0" w:space="0" w:color="auto"/>
          </w:divBdr>
        </w:div>
        <w:div w:id="1751386691">
          <w:marLeft w:val="0"/>
          <w:marRight w:val="0"/>
          <w:marTop w:val="0"/>
          <w:marBottom w:val="0"/>
          <w:divBdr>
            <w:top w:val="none" w:sz="0" w:space="0" w:color="auto"/>
            <w:left w:val="none" w:sz="0" w:space="0" w:color="auto"/>
            <w:bottom w:val="none" w:sz="0" w:space="0" w:color="auto"/>
            <w:right w:val="none" w:sz="0" w:space="0" w:color="auto"/>
          </w:divBdr>
        </w:div>
        <w:div w:id="866141059">
          <w:marLeft w:val="0"/>
          <w:marRight w:val="0"/>
          <w:marTop w:val="0"/>
          <w:marBottom w:val="0"/>
          <w:divBdr>
            <w:top w:val="none" w:sz="0" w:space="0" w:color="auto"/>
            <w:left w:val="none" w:sz="0" w:space="0" w:color="auto"/>
            <w:bottom w:val="none" w:sz="0" w:space="0" w:color="auto"/>
            <w:right w:val="none" w:sz="0" w:space="0" w:color="auto"/>
          </w:divBdr>
        </w:div>
        <w:div w:id="654072674">
          <w:marLeft w:val="0"/>
          <w:marRight w:val="0"/>
          <w:marTop w:val="0"/>
          <w:marBottom w:val="0"/>
          <w:divBdr>
            <w:top w:val="none" w:sz="0" w:space="0" w:color="auto"/>
            <w:left w:val="none" w:sz="0" w:space="0" w:color="auto"/>
            <w:bottom w:val="none" w:sz="0" w:space="0" w:color="auto"/>
            <w:right w:val="none" w:sz="0" w:space="0" w:color="auto"/>
          </w:divBdr>
        </w:div>
        <w:div w:id="1667661496">
          <w:marLeft w:val="0"/>
          <w:marRight w:val="0"/>
          <w:marTop w:val="0"/>
          <w:marBottom w:val="0"/>
          <w:divBdr>
            <w:top w:val="none" w:sz="0" w:space="0" w:color="auto"/>
            <w:left w:val="none" w:sz="0" w:space="0" w:color="auto"/>
            <w:bottom w:val="none" w:sz="0" w:space="0" w:color="auto"/>
            <w:right w:val="none" w:sz="0" w:space="0" w:color="auto"/>
          </w:divBdr>
        </w:div>
        <w:div w:id="2122727906">
          <w:marLeft w:val="0"/>
          <w:marRight w:val="0"/>
          <w:marTop w:val="0"/>
          <w:marBottom w:val="0"/>
          <w:divBdr>
            <w:top w:val="none" w:sz="0" w:space="0" w:color="auto"/>
            <w:left w:val="none" w:sz="0" w:space="0" w:color="auto"/>
            <w:bottom w:val="none" w:sz="0" w:space="0" w:color="auto"/>
            <w:right w:val="none" w:sz="0" w:space="0" w:color="auto"/>
          </w:divBdr>
        </w:div>
        <w:div w:id="454295764">
          <w:marLeft w:val="0"/>
          <w:marRight w:val="0"/>
          <w:marTop w:val="0"/>
          <w:marBottom w:val="0"/>
          <w:divBdr>
            <w:top w:val="none" w:sz="0" w:space="0" w:color="auto"/>
            <w:left w:val="none" w:sz="0" w:space="0" w:color="auto"/>
            <w:bottom w:val="none" w:sz="0" w:space="0" w:color="auto"/>
            <w:right w:val="none" w:sz="0" w:space="0" w:color="auto"/>
          </w:divBdr>
        </w:div>
        <w:div w:id="1016423466">
          <w:marLeft w:val="0"/>
          <w:marRight w:val="0"/>
          <w:marTop w:val="0"/>
          <w:marBottom w:val="0"/>
          <w:divBdr>
            <w:top w:val="none" w:sz="0" w:space="0" w:color="auto"/>
            <w:left w:val="none" w:sz="0" w:space="0" w:color="auto"/>
            <w:bottom w:val="none" w:sz="0" w:space="0" w:color="auto"/>
            <w:right w:val="none" w:sz="0" w:space="0" w:color="auto"/>
          </w:divBdr>
        </w:div>
        <w:div w:id="1274480589">
          <w:marLeft w:val="0"/>
          <w:marRight w:val="0"/>
          <w:marTop w:val="0"/>
          <w:marBottom w:val="0"/>
          <w:divBdr>
            <w:top w:val="none" w:sz="0" w:space="0" w:color="auto"/>
            <w:left w:val="none" w:sz="0" w:space="0" w:color="auto"/>
            <w:bottom w:val="none" w:sz="0" w:space="0" w:color="auto"/>
            <w:right w:val="none" w:sz="0" w:space="0" w:color="auto"/>
          </w:divBdr>
        </w:div>
        <w:div w:id="1327440944">
          <w:marLeft w:val="0"/>
          <w:marRight w:val="0"/>
          <w:marTop w:val="0"/>
          <w:marBottom w:val="0"/>
          <w:divBdr>
            <w:top w:val="none" w:sz="0" w:space="0" w:color="auto"/>
            <w:left w:val="none" w:sz="0" w:space="0" w:color="auto"/>
            <w:bottom w:val="none" w:sz="0" w:space="0" w:color="auto"/>
            <w:right w:val="none" w:sz="0" w:space="0" w:color="auto"/>
          </w:divBdr>
        </w:div>
        <w:div w:id="170786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Sight</dc:creator>
  <cp:keywords/>
  <dc:description/>
  <cp:lastModifiedBy>My Sight</cp:lastModifiedBy>
  <cp:revision>6</cp:revision>
  <dcterms:created xsi:type="dcterms:W3CDTF">2023-08-24T10:18:00Z</dcterms:created>
  <dcterms:modified xsi:type="dcterms:W3CDTF">2023-08-24T11:15:00Z</dcterms:modified>
</cp:coreProperties>
</file>