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7918" w14:textId="77777777" w:rsidR="003A5047" w:rsidRDefault="003A5047" w:rsidP="00C06520">
      <w:pPr>
        <w:rPr>
          <w:rFonts w:ascii="Arial" w:hAnsi="Arial" w:cs="Arial"/>
          <w:sz w:val="28"/>
          <w:szCs w:val="28"/>
        </w:rPr>
      </w:pPr>
      <w:r>
        <w:rPr>
          <w:rFonts w:ascii="Arial" w:hAnsi="Arial" w:cs="Arial"/>
          <w:sz w:val="28"/>
          <w:szCs w:val="28"/>
        </w:rPr>
        <w:t>Front Cover</w:t>
      </w:r>
    </w:p>
    <w:p w14:paraId="1E465CEA" w14:textId="77777777" w:rsidR="003A5047" w:rsidRDefault="003A5047" w:rsidP="00C06520">
      <w:pPr>
        <w:rPr>
          <w:rFonts w:ascii="Arial" w:hAnsi="Arial" w:cs="Arial"/>
          <w:sz w:val="28"/>
          <w:szCs w:val="28"/>
        </w:rPr>
      </w:pPr>
    </w:p>
    <w:p w14:paraId="4DE7B9FC" w14:textId="0C546F81" w:rsidR="00C06520" w:rsidRPr="009474D7" w:rsidRDefault="00C06520" w:rsidP="00C06520">
      <w:pPr>
        <w:rPr>
          <w:rFonts w:ascii="Arial" w:hAnsi="Arial" w:cs="Arial"/>
          <w:sz w:val="28"/>
          <w:szCs w:val="28"/>
        </w:rPr>
      </w:pPr>
      <w:r w:rsidRPr="009474D7">
        <w:rPr>
          <w:rFonts w:ascii="Arial" w:hAnsi="Arial" w:cs="Arial"/>
          <w:sz w:val="28"/>
          <w:szCs w:val="28"/>
        </w:rPr>
        <w:t>Annual Review</w:t>
      </w:r>
    </w:p>
    <w:p w14:paraId="4DD6C57F" w14:textId="77777777" w:rsidR="00C06520" w:rsidRPr="009474D7" w:rsidRDefault="00C06520" w:rsidP="00C06520">
      <w:pPr>
        <w:rPr>
          <w:rFonts w:ascii="Arial" w:hAnsi="Arial" w:cs="Arial"/>
          <w:sz w:val="28"/>
          <w:szCs w:val="28"/>
        </w:rPr>
      </w:pPr>
      <w:r w:rsidRPr="009474D7">
        <w:rPr>
          <w:rFonts w:ascii="Arial" w:hAnsi="Arial" w:cs="Arial"/>
          <w:sz w:val="28"/>
          <w:szCs w:val="28"/>
        </w:rPr>
        <w:t>2022-2023</w:t>
      </w:r>
    </w:p>
    <w:p w14:paraId="031C3FE6" w14:textId="436387E1" w:rsidR="006A4A8B" w:rsidRPr="009474D7" w:rsidRDefault="00C06520" w:rsidP="00C06520">
      <w:pPr>
        <w:rPr>
          <w:rFonts w:ascii="Arial" w:hAnsi="Arial" w:cs="Arial"/>
          <w:sz w:val="28"/>
          <w:szCs w:val="28"/>
        </w:rPr>
      </w:pPr>
      <w:r w:rsidRPr="009474D7">
        <w:rPr>
          <w:rFonts w:ascii="Arial" w:hAnsi="Arial" w:cs="Arial"/>
          <w:sz w:val="28"/>
          <w:szCs w:val="28"/>
        </w:rPr>
        <w:t>My Sight Nottinghamshire</w:t>
      </w:r>
    </w:p>
    <w:p w14:paraId="2D527AC0" w14:textId="77777777" w:rsidR="00C06520" w:rsidRPr="009474D7" w:rsidRDefault="00C06520" w:rsidP="00C06520">
      <w:pPr>
        <w:rPr>
          <w:rFonts w:ascii="Arial" w:hAnsi="Arial" w:cs="Arial"/>
          <w:sz w:val="28"/>
          <w:szCs w:val="28"/>
        </w:rPr>
      </w:pPr>
    </w:p>
    <w:p w14:paraId="0BB6562C" w14:textId="77777777" w:rsidR="00C06520" w:rsidRPr="009474D7" w:rsidRDefault="00C06520" w:rsidP="00C06520">
      <w:pPr>
        <w:rPr>
          <w:rFonts w:ascii="Arial" w:hAnsi="Arial" w:cs="Arial"/>
          <w:sz w:val="28"/>
          <w:szCs w:val="28"/>
        </w:rPr>
      </w:pPr>
    </w:p>
    <w:p w14:paraId="46B9933F" w14:textId="77777777" w:rsidR="00C06520" w:rsidRPr="009474D7" w:rsidRDefault="00C06520" w:rsidP="00C06520">
      <w:pPr>
        <w:rPr>
          <w:rFonts w:ascii="Arial" w:hAnsi="Arial" w:cs="Arial"/>
          <w:sz w:val="28"/>
          <w:szCs w:val="28"/>
        </w:rPr>
      </w:pPr>
    </w:p>
    <w:p w14:paraId="16F69024" w14:textId="49E50399" w:rsidR="00C06520" w:rsidRPr="009474D7" w:rsidRDefault="00C06520" w:rsidP="00C06520">
      <w:pPr>
        <w:rPr>
          <w:rFonts w:ascii="Arial" w:hAnsi="Arial" w:cs="Arial"/>
          <w:sz w:val="28"/>
          <w:szCs w:val="28"/>
        </w:rPr>
      </w:pPr>
      <w:r w:rsidRPr="009474D7">
        <w:rPr>
          <w:rFonts w:ascii="Arial" w:hAnsi="Arial" w:cs="Arial"/>
          <w:sz w:val="28"/>
          <w:szCs w:val="28"/>
        </w:rPr>
        <w:t>Page 1.</w:t>
      </w:r>
    </w:p>
    <w:p w14:paraId="23BDF822" w14:textId="77777777" w:rsidR="00C06520" w:rsidRPr="009474D7" w:rsidRDefault="00C06520" w:rsidP="00C06520">
      <w:pPr>
        <w:rPr>
          <w:rFonts w:ascii="Arial" w:hAnsi="Arial" w:cs="Arial"/>
          <w:sz w:val="28"/>
          <w:szCs w:val="28"/>
        </w:rPr>
      </w:pPr>
    </w:p>
    <w:p w14:paraId="19759617" w14:textId="0C048062" w:rsidR="00C06520" w:rsidRPr="009474D7" w:rsidRDefault="00C06520" w:rsidP="00C06520">
      <w:pPr>
        <w:rPr>
          <w:rFonts w:ascii="Arial" w:hAnsi="Arial" w:cs="Arial"/>
          <w:sz w:val="28"/>
          <w:szCs w:val="28"/>
        </w:rPr>
      </w:pPr>
      <w:r w:rsidRPr="009474D7">
        <w:rPr>
          <w:rFonts w:ascii="Arial" w:hAnsi="Arial" w:cs="Arial"/>
          <w:sz w:val="28"/>
          <w:szCs w:val="28"/>
        </w:rPr>
        <w:t>Who We Are</w:t>
      </w:r>
    </w:p>
    <w:p w14:paraId="3C21C62E" w14:textId="77777777" w:rsidR="00C06520" w:rsidRPr="009474D7" w:rsidRDefault="00C06520" w:rsidP="00C06520">
      <w:pPr>
        <w:rPr>
          <w:rFonts w:ascii="Arial" w:hAnsi="Arial" w:cs="Arial"/>
          <w:sz w:val="28"/>
          <w:szCs w:val="28"/>
        </w:rPr>
      </w:pPr>
    </w:p>
    <w:p w14:paraId="4136F7BF" w14:textId="73D3A465" w:rsidR="00C06520" w:rsidRPr="009474D7" w:rsidRDefault="00C06520" w:rsidP="00C06520">
      <w:pPr>
        <w:rPr>
          <w:rFonts w:ascii="Arial" w:hAnsi="Arial" w:cs="Arial"/>
          <w:sz w:val="28"/>
          <w:szCs w:val="28"/>
        </w:rPr>
      </w:pPr>
      <w:r w:rsidRPr="009474D7">
        <w:rPr>
          <w:rFonts w:ascii="Arial" w:hAnsi="Arial" w:cs="Arial"/>
          <w:sz w:val="28"/>
          <w:szCs w:val="28"/>
        </w:rPr>
        <w:t>Our Vision</w:t>
      </w:r>
    </w:p>
    <w:p w14:paraId="27680157" w14:textId="77777777" w:rsidR="00C06520" w:rsidRPr="009474D7" w:rsidRDefault="00C06520" w:rsidP="00C06520">
      <w:pPr>
        <w:rPr>
          <w:rFonts w:ascii="Arial" w:hAnsi="Arial" w:cs="Arial"/>
          <w:sz w:val="28"/>
          <w:szCs w:val="28"/>
        </w:rPr>
      </w:pPr>
      <w:r w:rsidRPr="009474D7">
        <w:rPr>
          <w:rFonts w:ascii="Arial" w:hAnsi="Arial" w:cs="Arial"/>
          <w:sz w:val="28"/>
          <w:szCs w:val="28"/>
        </w:rPr>
        <w:t>Independence, inclusion and empowerment for people with sight loss</w:t>
      </w:r>
    </w:p>
    <w:p w14:paraId="5C081B94" w14:textId="77777777" w:rsidR="00C06520" w:rsidRPr="009474D7" w:rsidRDefault="00C06520" w:rsidP="00C06520">
      <w:pPr>
        <w:rPr>
          <w:rFonts w:ascii="Arial" w:hAnsi="Arial" w:cs="Arial"/>
          <w:sz w:val="28"/>
          <w:szCs w:val="28"/>
        </w:rPr>
      </w:pPr>
      <w:r w:rsidRPr="009474D7">
        <w:rPr>
          <w:rFonts w:ascii="Arial" w:hAnsi="Arial" w:cs="Arial"/>
          <w:sz w:val="28"/>
          <w:szCs w:val="28"/>
        </w:rPr>
        <w:t>across Nottinghamshire.</w:t>
      </w:r>
    </w:p>
    <w:p w14:paraId="2ABF6E76" w14:textId="77777777" w:rsidR="00C06520" w:rsidRPr="009474D7" w:rsidRDefault="00C06520" w:rsidP="00C06520">
      <w:pPr>
        <w:rPr>
          <w:rFonts w:ascii="Arial" w:hAnsi="Arial" w:cs="Arial"/>
          <w:sz w:val="28"/>
          <w:szCs w:val="28"/>
        </w:rPr>
      </w:pPr>
    </w:p>
    <w:p w14:paraId="3E16E6B7" w14:textId="77777777" w:rsidR="00C06520" w:rsidRPr="009474D7" w:rsidRDefault="00C06520" w:rsidP="00C06520">
      <w:pPr>
        <w:rPr>
          <w:rFonts w:ascii="Arial" w:hAnsi="Arial" w:cs="Arial"/>
          <w:sz w:val="28"/>
          <w:szCs w:val="28"/>
        </w:rPr>
      </w:pPr>
      <w:r w:rsidRPr="009474D7">
        <w:rPr>
          <w:rFonts w:ascii="Arial" w:hAnsi="Arial" w:cs="Arial"/>
          <w:sz w:val="28"/>
          <w:szCs w:val="28"/>
        </w:rPr>
        <w:t>Trust</w:t>
      </w:r>
    </w:p>
    <w:p w14:paraId="33FB6A11" w14:textId="7B3E944F" w:rsidR="00C06520" w:rsidRPr="009474D7" w:rsidRDefault="00C06520" w:rsidP="00C06520">
      <w:pPr>
        <w:rPr>
          <w:rFonts w:ascii="Arial" w:hAnsi="Arial" w:cs="Arial"/>
          <w:sz w:val="28"/>
          <w:szCs w:val="28"/>
        </w:rPr>
      </w:pPr>
      <w:r w:rsidRPr="009474D7">
        <w:rPr>
          <w:rFonts w:ascii="Arial" w:hAnsi="Arial" w:cs="Arial"/>
          <w:sz w:val="28"/>
          <w:szCs w:val="28"/>
        </w:rPr>
        <w:t>We use language that makes people feel valued and safe; we follow through</w:t>
      </w:r>
      <w:r w:rsidR="0037004B">
        <w:rPr>
          <w:rFonts w:ascii="Arial" w:hAnsi="Arial" w:cs="Arial"/>
          <w:sz w:val="28"/>
          <w:szCs w:val="28"/>
        </w:rPr>
        <w:t xml:space="preserve"> </w:t>
      </w:r>
      <w:r w:rsidRPr="009474D7">
        <w:rPr>
          <w:rFonts w:ascii="Arial" w:hAnsi="Arial" w:cs="Arial"/>
          <w:sz w:val="28"/>
          <w:szCs w:val="28"/>
        </w:rPr>
        <w:t>actions; we manage expectations; we respect confidentiality; we are accountable and take ownership and responsibility.</w:t>
      </w:r>
    </w:p>
    <w:p w14:paraId="73D8D896" w14:textId="77777777" w:rsidR="00C06520" w:rsidRPr="009474D7" w:rsidRDefault="00C06520" w:rsidP="00C06520">
      <w:pPr>
        <w:rPr>
          <w:rFonts w:ascii="Arial" w:hAnsi="Arial" w:cs="Arial"/>
          <w:sz w:val="28"/>
          <w:szCs w:val="28"/>
        </w:rPr>
      </w:pPr>
    </w:p>
    <w:p w14:paraId="4F20E039" w14:textId="77777777" w:rsidR="00C06520" w:rsidRPr="009474D7" w:rsidRDefault="00C06520" w:rsidP="00C06520">
      <w:pPr>
        <w:rPr>
          <w:rFonts w:ascii="Arial" w:hAnsi="Arial" w:cs="Arial"/>
          <w:sz w:val="28"/>
          <w:szCs w:val="28"/>
        </w:rPr>
      </w:pPr>
      <w:r w:rsidRPr="009474D7">
        <w:rPr>
          <w:rFonts w:ascii="Arial" w:hAnsi="Arial" w:cs="Arial"/>
          <w:sz w:val="28"/>
          <w:szCs w:val="28"/>
        </w:rPr>
        <w:t>Respectful</w:t>
      </w:r>
    </w:p>
    <w:p w14:paraId="2456A763" w14:textId="03CFFF28" w:rsidR="00C06520" w:rsidRPr="009474D7" w:rsidRDefault="00C06520" w:rsidP="00C06520">
      <w:pPr>
        <w:rPr>
          <w:rFonts w:ascii="Arial" w:hAnsi="Arial" w:cs="Arial"/>
          <w:sz w:val="28"/>
          <w:szCs w:val="28"/>
        </w:rPr>
      </w:pPr>
      <w:r w:rsidRPr="009474D7">
        <w:rPr>
          <w:rFonts w:ascii="Arial" w:hAnsi="Arial" w:cs="Arial"/>
          <w:sz w:val="28"/>
          <w:szCs w:val="28"/>
        </w:rPr>
        <w:t>We are self-aware in how we behave; we actively listen; we are mindful of the</w:t>
      </w:r>
      <w:r w:rsidR="0037004B">
        <w:rPr>
          <w:rFonts w:ascii="Arial" w:hAnsi="Arial" w:cs="Arial"/>
          <w:sz w:val="28"/>
          <w:szCs w:val="28"/>
        </w:rPr>
        <w:t xml:space="preserve"> </w:t>
      </w:r>
      <w:r w:rsidRPr="009474D7">
        <w:rPr>
          <w:rFonts w:ascii="Arial" w:hAnsi="Arial" w:cs="Arial"/>
          <w:sz w:val="28"/>
          <w:szCs w:val="28"/>
        </w:rPr>
        <w:t>impact of our actions; we ensure controlled and respectful responses.</w:t>
      </w:r>
    </w:p>
    <w:p w14:paraId="6F9E4B4F" w14:textId="77777777" w:rsidR="00C06520" w:rsidRPr="009474D7" w:rsidRDefault="00C06520" w:rsidP="00C06520">
      <w:pPr>
        <w:rPr>
          <w:rFonts w:ascii="Arial" w:hAnsi="Arial" w:cs="Arial"/>
          <w:sz w:val="28"/>
          <w:szCs w:val="28"/>
        </w:rPr>
      </w:pPr>
    </w:p>
    <w:p w14:paraId="2B604E98" w14:textId="77777777" w:rsidR="00C06520" w:rsidRPr="009474D7" w:rsidRDefault="00C06520" w:rsidP="00C06520">
      <w:pPr>
        <w:rPr>
          <w:rFonts w:ascii="Arial" w:hAnsi="Arial" w:cs="Arial"/>
          <w:sz w:val="28"/>
          <w:szCs w:val="28"/>
        </w:rPr>
      </w:pPr>
      <w:r w:rsidRPr="009474D7">
        <w:rPr>
          <w:rFonts w:ascii="Arial" w:hAnsi="Arial" w:cs="Arial"/>
          <w:sz w:val="28"/>
          <w:szCs w:val="28"/>
        </w:rPr>
        <w:t>Inclusive</w:t>
      </w:r>
    </w:p>
    <w:p w14:paraId="28B3D797" w14:textId="77777777" w:rsidR="00C06520" w:rsidRPr="009474D7" w:rsidRDefault="00C06520" w:rsidP="00C06520">
      <w:pPr>
        <w:rPr>
          <w:rFonts w:ascii="Arial" w:hAnsi="Arial" w:cs="Arial"/>
          <w:sz w:val="28"/>
          <w:szCs w:val="28"/>
        </w:rPr>
      </w:pPr>
      <w:r w:rsidRPr="009474D7">
        <w:rPr>
          <w:rFonts w:ascii="Arial" w:hAnsi="Arial" w:cs="Arial"/>
          <w:sz w:val="28"/>
          <w:szCs w:val="28"/>
        </w:rPr>
        <w:t>We value people’s differences and welcome everyone’s contributions; we ensure our actions are inclusive; we challenge unfairness and inequality.</w:t>
      </w:r>
    </w:p>
    <w:p w14:paraId="1584D46A" w14:textId="77777777" w:rsidR="00C06520" w:rsidRPr="009474D7" w:rsidRDefault="00C06520" w:rsidP="00C06520">
      <w:pPr>
        <w:rPr>
          <w:rFonts w:ascii="Arial" w:hAnsi="Arial" w:cs="Arial"/>
          <w:sz w:val="28"/>
          <w:szCs w:val="28"/>
        </w:rPr>
      </w:pPr>
    </w:p>
    <w:p w14:paraId="16628271" w14:textId="77777777" w:rsidR="00C06520" w:rsidRPr="009474D7" w:rsidRDefault="00C06520" w:rsidP="00C06520">
      <w:pPr>
        <w:rPr>
          <w:rFonts w:ascii="Arial" w:hAnsi="Arial" w:cs="Arial"/>
          <w:sz w:val="28"/>
          <w:szCs w:val="28"/>
        </w:rPr>
      </w:pPr>
      <w:r w:rsidRPr="009474D7">
        <w:rPr>
          <w:rFonts w:ascii="Arial" w:hAnsi="Arial" w:cs="Arial"/>
          <w:sz w:val="28"/>
          <w:szCs w:val="28"/>
        </w:rPr>
        <w:t>Empowering</w:t>
      </w:r>
    </w:p>
    <w:p w14:paraId="3526B3F7" w14:textId="3A184190" w:rsidR="00C06520" w:rsidRPr="009474D7" w:rsidRDefault="00C06520" w:rsidP="00C06520">
      <w:pPr>
        <w:rPr>
          <w:rFonts w:ascii="Arial" w:hAnsi="Arial" w:cs="Arial"/>
          <w:sz w:val="28"/>
          <w:szCs w:val="28"/>
        </w:rPr>
      </w:pPr>
      <w:r w:rsidRPr="009474D7">
        <w:rPr>
          <w:rFonts w:ascii="Arial" w:hAnsi="Arial" w:cs="Arial"/>
          <w:sz w:val="28"/>
          <w:szCs w:val="28"/>
        </w:rPr>
        <w:t>We share skills, knowledge &amp; experience; we are driven by the needs of those</w:t>
      </w:r>
      <w:r w:rsidR="0037004B">
        <w:rPr>
          <w:rFonts w:ascii="Arial" w:hAnsi="Arial" w:cs="Arial"/>
          <w:sz w:val="28"/>
          <w:szCs w:val="28"/>
        </w:rPr>
        <w:t xml:space="preserve"> </w:t>
      </w:r>
      <w:r w:rsidRPr="009474D7">
        <w:rPr>
          <w:rFonts w:ascii="Arial" w:hAnsi="Arial" w:cs="Arial"/>
          <w:sz w:val="28"/>
          <w:szCs w:val="28"/>
        </w:rPr>
        <w:t>we support; we show praise and appreciation; we support you to be empowered;</w:t>
      </w:r>
      <w:r w:rsidR="0037004B">
        <w:rPr>
          <w:rFonts w:ascii="Arial" w:hAnsi="Arial" w:cs="Arial"/>
          <w:sz w:val="28"/>
          <w:szCs w:val="28"/>
        </w:rPr>
        <w:t xml:space="preserve"> </w:t>
      </w:r>
      <w:r w:rsidRPr="009474D7">
        <w:rPr>
          <w:rFonts w:ascii="Arial" w:hAnsi="Arial" w:cs="Arial"/>
          <w:sz w:val="28"/>
          <w:szCs w:val="28"/>
        </w:rPr>
        <w:t>we are innovative and creative.</w:t>
      </w:r>
    </w:p>
    <w:p w14:paraId="58C858F2" w14:textId="77777777" w:rsidR="00C06520" w:rsidRPr="009474D7" w:rsidRDefault="00C06520" w:rsidP="00C06520">
      <w:pPr>
        <w:rPr>
          <w:rFonts w:ascii="Arial" w:hAnsi="Arial" w:cs="Arial"/>
          <w:sz w:val="28"/>
          <w:szCs w:val="28"/>
        </w:rPr>
      </w:pPr>
    </w:p>
    <w:p w14:paraId="4CAA26A8" w14:textId="3699CCB4" w:rsidR="00C06520" w:rsidRPr="009474D7" w:rsidRDefault="00C06520" w:rsidP="00C06520">
      <w:pPr>
        <w:rPr>
          <w:rFonts w:ascii="Arial" w:hAnsi="Arial" w:cs="Arial"/>
          <w:sz w:val="28"/>
          <w:szCs w:val="28"/>
        </w:rPr>
      </w:pPr>
      <w:r w:rsidRPr="009474D7">
        <w:rPr>
          <w:rFonts w:ascii="Arial" w:hAnsi="Arial" w:cs="Arial"/>
          <w:sz w:val="28"/>
          <w:szCs w:val="28"/>
        </w:rPr>
        <w:t>Empathetic</w:t>
      </w:r>
    </w:p>
    <w:p w14:paraId="02B95EF0" w14:textId="1427C8EA" w:rsidR="00C06520" w:rsidRPr="009474D7" w:rsidRDefault="00C06520" w:rsidP="00C06520">
      <w:pPr>
        <w:rPr>
          <w:rFonts w:ascii="Arial" w:hAnsi="Arial" w:cs="Arial"/>
          <w:sz w:val="28"/>
          <w:szCs w:val="28"/>
        </w:rPr>
      </w:pPr>
      <w:r w:rsidRPr="009474D7">
        <w:rPr>
          <w:rFonts w:ascii="Arial" w:hAnsi="Arial" w:cs="Arial"/>
          <w:sz w:val="28"/>
          <w:szCs w:val="28"/>
        </w:rPr>
        <w:t>We deal appropriately with challenging behaviour; we understand the needs of</w:t>
      </w:r>
      <w:r w:rsidR="0037004B">
        <w:rPr>
          <w:rFonts w:ascii="Arial" w:hAnsi="Arial" w:cs="Arial"/>
          <w:sz w:val="28"/>
          <w:szCs w:val="28"/>
        </w:rPr>
        <w:t xml:space="preserve"> </w:t>
      </w:r>
      <w:r w:rsidRPr="009474D7">
        <w:rPr>
          <w:rFonts w:ascii="Arial" w:hAnsi="Arial" w:cs="Arial"/>
          <w:sz w:val="28"/>
          <w:szCs w:val="28"/>
        </w:rPr>
        <w:t>others; we seek, reflect and learn from others; we have the courage to speak up.</w:t>
      </w:r>
    </w:p>
    <w:p w14:paraId="002B3CE3" w14:textId="77777777" w:rsidR="00C06520" w:rsidRPr="009474D7" w:rsidRDefault="00C06520" w:rsidP="00C06520">
      <w:pPr>
        <w:rPr>
          <w:rFonts w:ascii="Arial" w:hAnsi="Arial" w:cs="Arial"/>
          <w:sz w:val="28"/>
          <w:szCs w:val="28"/>
        </w:rPr>
      </w:pPr>
    </w:p>
    <w:p w14:paraId="00133914" w14:textId="77777777" w:rsidR="0037004B" w:rsidRDefault="0037004B" w:rsidP="00C06520">
      <w:pPr>
        <w:rPr>
          <w:rFonts w:ascii="Arial" w:hAnsi="Arial" w:cs="Arial"/>
          <w:sz w:val="28"/>
          <w:szCs w:val="28"/>
        </w:rPr>
      </w:pPr>
    </w:p>
    <w:p w14:paraId="0DC01B51" w14:textId="77777777" w:rsidR="0037004B" w:rsidRDefault="0037004B" w:rsidP="00C06520">
      <w:pPr>
        <w:rPr>
          <w:rFonts w:ascii="Arial" w:hAnsi="Arial" w:cs="Arial"/>
          <w:sz w:val="28"/>
          <w:szCs w:val="28"/>
        </w:rPr>
      </w:pPr>
    </w:p>
    <w:p w14:paraId="39751E8A" w14:textId="7C817706" w:rsidR="00C06520" w:rsidRPr="009474D7" w:rsidRDefault="00C06520" w:rsidP="00C06520">
      <w:pPr>
        <w:rPr>
          <w:rFonts w:ascii="Arial" w:hAnsi="Arial" w:cs="Arial"/>
          <w:sz w:val="28"/>
          <w:szCs w:val="28"/>
        </w:rPr>
      </w:pPr>
      <w:r w:rsidRPr="009474D7">
        <w:rPr>
          <w:rFonts w:ascii="Arial" w:hAnsi="Arial" w:cs="Arial"/>
          <w:sz w:val="28"/>
          <w:szCs w:val="28"/>
        </w:rPr>
        <w:lastRenderedPageBreak/>
        <w:t>Our Services</w:t>
      </w:r>
    </w:p>
    <w:p w14:paraId="4A736638" w14:textId="77777777" w:rsidR="00C06520" w:rsidRPr="009474D7" w:rsidRDefault="00C06520" w:rsidP="00C06520">
      <w:pPr>
        <w:rPr>
          <w:rFonts w:ascii="Arial" w:hAnsi="Arial" w:cs="Arial"/>
          <w:sz w:val="28"/>
          <w:szCs w:val="28"/>
        </w:rPr>
      </w:pPr>
    </w:p>
    <w:p w14:paraId="1C7BC9C6" w14:textId="77777777" w:rsidR="00C06520" w:rsidRPr="009474D7" w:rsidRDefault="00C06520" w:rsidP="00C06520">
      <w:pPr>
        <w:rPr>
          <w:rFonts w:ascii="Arial" w:hAnsi="Arial" w:cs="Arial"/>
          <w:sz w:val="28"/>
          <w:szCs w:val="28"/>
        </w:rPr>
      </w:pPr>
      <w:r w:rsidRPr="009474D7">
        <w:rPr>
          <w:rFonts w:ascii="Arial" w:hAnsi="Arial" w:cs="Arial"/>
          <w:sz w:val="28"/>
          <w:szCs w:val="28"/>
        </w:rPr>
        <w:t>Practical Support</w:t>
      </w:r>
    </w:p>
    <w:p w14:paraId="59A65BB8" w14:textId="77777777" w:rsidR="00C06520" w:rsidRPr="009474D7" w:rsidRDefault="00C06520" w:rsidP="00C06520">
      <w:pPr>
        <w:rPr>
          <w:rFonts w:ascii="Arial" w:hAnsi="Arial" w:cs="Arial"/>
          <w:sz w:val="28"/>
          <w:szCs w:val="28"/>
        </w:rPr>
      </w:pPr>
    </w:p>
    <w:p w14:paraId="53F86754" w14:textId="77777777" w:rsidR="00C06520" w:rsidRPr="009474D7" w:rsidRDefault="00C06520" w:rsidP="00C06520">
      <w:pPr>
        <w:rPr>
          <w:rFonts w:ascii="Arial" w:hAnsi="Arial" w:cs="Arial"/>
          <w:sz w:val="28"/>
          <w:szCs w:val="28"/>
        </w:rPr>
      </w:pPr>
      <w:r w:rsidRPr="009474D7">
        <w:rPr>
          <w:rFonts w:ascii="Arial" w:hAnsi="Arial" w:cs="Arial"/>
          <w:sz w:val="28"/>
          <w:szCs w:val="28"/>
        </w:rPr>
        <w:t>Sight loss advice including equipment, tech solutions, daily living skills,</w:t>
      </w:r>
    </w:p>
    <w:p w14:paraId="7BA0ED69" w14:textId="77777777" w:rsidR="00C06520" w:rsidRPr="009474D7" w:rsidRDefault="00C06520" w:rsidP="00C06520">
      <w:pPr>
        <w:rPr>
          <w:rFonts w:ascii="Arial" w:hAnsi="Arial" w:cs="Arial"/>
          <w:sz w:val="28"/>
          <w:szCs w:val="28"/>
        </w:rPr>
      </w:pPr>
      <w:r w:rsidRPr="009474D7">
        <w:rPr>
          <w:rFonts w:ascii="Arial" w:hAnsi="Arial" w:cs="Arial"/>
          <w:sz w:val="28"/>
          <w:szCs w:val="28"/>
        </w:rPr>
        <w:t>employment support and low vision advice</w:t>
      </w:r>
    </w:p>
    <w:p w14:paraId="154E3BDB" w14:textId="77777777" w:rsidR="00C06520" w:rsidRPr="009474D7" w:rsidRDefault="00C06520" w:rsidP="00C06520">
      <w:pPr>
        <w:rPr>
          <w:rFonts w:ascii="Arial" w:hAnsi="Arial" w:cs="Arial"/>
          <w:sz w:val="28"/>
          <w:szCs w:val="28"/>
        </w:rPr>
      </w:pPr>
    </w:p>
    <w:p w14:paraId="67C0C490" w14:textId="77777777" w:rsidR="00C06520" w:rsidRDefault="00C06520" w:rsidP="00C06520">
      <w:pPr>
        <w:rPr>
          <w:rFonts w:ascii="Arial" w:hAnsi="Arial" w:cs="Arial"/>
          <w:sz w:val="28"/>
          <w:szCs w:val="28"/>
        </w:rPr>
      </w:pPr>
      <w:r w:rsidRPr="009474D7">
        <w:rPr>
          <w:rFonts w:ascii="Arial" w:hAnsi="Arial" w:cs="Arial"/>
          <w:sz w:val="28"/>
          <w:szCs w:val="28"/>
        </w:rPr>
        <w:t>Emotional Support</w:t>
      </w:r>
    </w:p>
    <w:p w14:paraId="6A35C423" w14:textId="77777777" w:rsidR="0037004B" w:rsidRPr="009474D7" w:rsidRDefault="0037004B" w:rsidP="00C06520">
      <w:pPr>
        <w:rPr>
          <w:rFonts w:ascii="Arial" w:hAnsi="Arial" w:cs="Arial"/>
          <w:sz w:val="28"/>
          <w:szCs w:val="28"/>
        </w:rPr>
      </w:pPr>
    </w:p>
    <w:p w14:paraId="6941A60C" w14:textId="77777777" w:rsidR="00C06520" w:rsidRPr="009474D7" w:rsidRDefault="00C06520" w:rsidP="00C06520">
      <w:pPr>
        <w:rPr>
          <w:rFonts w:ascii="Arial" w:hAnsi="Arial" w:cs="Arial"/>
          <w:sz w:val="28"/>
          <w:szCs w:val="28"/>
        </w:rPr>
      </w:pPr>
      <w:r w:rsidRPr="009474D7">
        <w:rPr>
          <w:rFonts w:ascii="Arial" w:hAnsi="Arial" w:cs="Arial"/>
          <w:sz w:val="28"/>
          <w:szCs w:val="28"/>
        </w:rPr>
        <w:t>Shared Vision, ECLO, My Guide befriending and counselling</w:t>
      </w:r>
    </w:p>
    <w:p w14:paraId="4197FDAB" w14:textId="77777777" w:rsidR="00C06520" w:rsidRPr="009474D7" w:rsidRDefault="00C06520" w:rsidP="00C06520">
      <w:pPr>
        <w:rPr>
          <w:rFonts w:ascii="Arial" w:hAnsi="Arial" w:cs="Arial"/>
          <w:sz w:val="28"/>
          <w:szCs w:val="28"/>
        </w:rPr>
      </w:pPr>
    </w:p>
    <w:p w14:paraId="168BFD1E" w14:textId="77777777" w:rsidR="00C06520" w:rsidRDefault="00C06520" w:rsidP="00C06520">
      <w:pPr>
        <w:rPr>
          <w:rFonts w:ascii="Arial" w:hAnsi="Arial" w:cs="Arial"/>
          <w:sz w:val="28"/>
          <w:szCs w:val="28"/>
        </w:rPr>
      </w:pPr>
      <w:r w:rsidRPr="009474D7">
        <w:rPr>
          <w:rFonts w:ascii="Arial" w:hAnsi="Arial" w:cs="Arial"/>
          <w:sz w:val="28"/>
          <w:szCs w:val="28"/>
        </w:rPr>
        <w:t>Social Activities</w:t>
      </w:r>
    </w:p>
    <w:p w14:paraId="743ADDB8" w14:textId="77777777" w:rsidR="0037004B" w:rsidRPr="009474D7" w:rsidRDefault="0037004B" w:rsidP="00C06520">
      <w:pPr>
        <w:rPr>
          <w:rFonts w:ascii="Arial" w:hAnsi="Arial" w:cs="Arial"/>
          <w:sz w:val="28"/>
          <w:szCs w:val="28"/>
        </w:rPr>
      </w:pPr>
    </w:p>
    <w:p w14:paraId="137A2AD0" w14:textId="77777777" w:rsidR="00C06520" w:rsidRPr="009474D7" w:rsidRDefault="00C06520" w:rsidP="00C06520">
      <w:pPr>
        <w:rPr>
          <w:rFonts w:ascii="Arial" w:hAnsi="Arial" w:cs="Arial"/>
          <w:sz w:val="28"/>
          <w:szCs w:val="28"/>
        </w:rPr>
      </w:pPr>
      <w:r w:rsidRPr="009474D7">
        <w:rPr>
          <w:rFonts w:ascii="Arial" w:hAnsi="Arial" w:cs="Arial"/>
          <w:sz w:val="28"/>
          <w:szCs w:val="28"/>
        </w:rPr>
        <w:t>Peer and social groups, sports and physical activities, arts and choir</w:t>
      </w:r>
    </w:p>
    <w:p w14:paraId="279C44E7" w14:textId="77777777" w:rsidR="00C06520" w:rsidRPr="009474D7" w:rsidRDefault="00C06520" w:rsidP="00C06520">
      <w:pPr>
        <w:rPr>
          <w:rFonts w:ascii="Arial" w:hAnsi="Arial" w:cs="Arial"/>
          <w:sz w:val="28"/>
          <w:szCs w:val="28"/>
        </w:rPr>
      </w:pPr>
    </w:p>
    <w:p w14:paraId="50C928E8" w14:textId="77777777" w:rsidR="00C06520" w:rsidRDefault="00C06520" w:rsidP="00C06520">
      <w:pPr>
        <w:rPr>
          <w:rFonts w:ascii="Arial" w:hAnsi="Arial" w:cs="Arial"/>
          <w:sz w:val="28"/>
          <w:szCs w:val="28"/>
        </w:rPr>
      </w:pPr>
      <w:r w:rsidRPr="009474D7">
        <w:rPr>
          <w:rFonts w:ascii="Arial" w:hAnsi="Arial" w:cs="Arial"/>
          <w:sz w:val="28"/>
          <w:szCs w:val="28"/>
        </w:rPr>
        <w:t>For Professionals</w:t>
      </w:r>
    </w:p>
    <w:p w14:paraId="15C2AF5B" w14:textId="77777777" w:rsidR="0037004B" w:rsidRPr="009474D7" w:rsidRDefault="0037004B" w:rsidP="00C06520">
      <w:pPr>
        <w:rPr>
          <w:rFonts w:ascii="Arial" w:hAnsi="Arial" w:cs="Arial"/>
          <w:sz w:val="28"/>
          <w:szCs w:val="28"/>
        </w:rPr>
      </w:pPr>
    </w:p>
    <w:p w14:paraId="2573CDC1" w14:textId="503320BA" w:rsidR="00C06520" w:rsidRPr="009474D7" w:rsidRDefault="00C06520" w:rsidP="00C06520">
      <w:pPr>
        <w:rPr>
          <w:rFonts w:ascii="Arial" w:hAnsi="Arial" w:cs="Arial"/>
          <w:sz w:val="28"/>
          <w:szCs w:val="28"/>
        </w:rPr>
      </w:pPr>
      <w:r w:rsidRPr="009474D7">
        <w:rPr>
          <w:rFonts w:ascii="Arial" w:hAnsi="Arial" w:cs="Arial"/>
          <w:sz w:val="28"/>
          <w:szCs w:val="28"/>
        </w:rPr>
        <w:t>Accessibility audits, training, transcriptions, Digital Accessibility Group, room hire</w:t>
      </w:r>
    </w:p>
    <w:p w14:paraId="386260E5" w14:textId="77777777" w:rsidR="00C06520" w:rsidRPr="009474D7" w:rsidRDefault="00C06520" w:rsidP="00C06520">
      <w:pPr>
        <w:rPr>
          <w:rFonts w:ascii="Arial" w:hAnsi="Arial" w:cs="Arial"/>
          <w:sz w:val="28"/>
          <w:szCs w:val="28"/>
        </w:rPr>
      </w:pPr>
    </w:p>
    <w:p w14:paraId="4AC42F1A" w14:textId="77777777" w:rsidR="00C06520" w:rsidRPr="009474D7" w:rsidRDefault="00C06520" w:rsidP="00C06520">
      <w:pPr>
        <w:rPr>
          <w:rFonts w:ascii="Arial" w:hAnsi="Arial" w:cs="Arial"/>
          <w:sz w:val="28"/>
          <w:szCs w:val="28"/>
        </w:rPr>
      </w:pPr>
    </w:p>
    <w:p w14:paraId="071819A5" w14:textId="77777777" w:rsidR="00C06520" w:rsidRPr="009474D7" w:rsidRDefault="00C06520" w:rsidP="00C06520">
      <w:pPr>
        <w:rPr>
          <w:rFonts w:ascii="Arial" w:hAnsi="Arial" w:cs="Arial"/>
          <w:sz w:val="28"/>
          <w:szCs w:val="28"/>
        </w:rPr>
      </w:pPr>
    </w:p>
    <w:p w14:paraId="429C8890" w14:textId="6662DCEB" w:rsidR="00C06520" w:rsidRPr="009474D7" w:rsidRDefault="00C06520" w:rsidP="00C06520">
      <w:pPr>
        <w:rPr>
          <w:rFonts w:ascii="Arial" w:hAnsi="Arial" w:cs="Arial"/>
          <w:sz w:val="28"/>
          <w:szCs w:val="28"/>
        </w:rPr>
      </w:pPr>
      <w:r w:rsidRPr="009474D7">
        <w:rPr>
          <w:rFonts w:ascii="Arial" w:hAnsi="Arial" w:cs="Arial"/>
          <w:sz w:val="28"/>
          <w:szCs w:val="28"/>
        </w:rPr>
        <w:t>Page 2.</w:t>
      </w:r>
    </w:p>
    <w:p w14:paraId="24F8D150" w14:textId="77777777" w:rsidR="00C06520" w:rsidRPr="009474D7" w:rsidRDefault="00C06520" w:rsidP="00C06520">
      <w:pPr>
        <w:rPr>
          <w:rFonts w:ascii="Arial" w:hAnsi="Arial" w:cs="Arial"/>
          <w:sz w:val="28"/>
          <w:szCs w:val="28"/>
        </w:rPr>
      </w:pPr>
    </w:p>
    <w:p w14:paraId="7FEF97C0" w14:textId="634FCA7D" w:rsidR="00C06520" w:rsidRPr="009474D7" w:rsidRDefault="00C06520" w:rsidP="00C06520">
      <w:pPr>
        <w:rPr>
          <w:rFonts w:ascii="Arial" w:hAnsi="Arial" w:cs="Arial"/>
          <w:sz w:val="28"/>
          <w:szCs w:val="28"/>
        </w:rPr>
      </w:pPr>
      <w:r w:rsidRPr="009474D7">
        <w:rPr>
          <w:rFonts w:ascii="Arial" w:hAnsi="Arial" w:cs="Arial"/>
          <w:sz w:val="28"/>
          <w:szCs w:val="28"/>
        </w:rPr>
        <w:t>Michael Conroy, Chief Executive Officer</w:t>
      </w:r>
    </w:p>
    <w:p w14:paraId="02011F36" w14:textId="77777777" w:rsidR="00C06520" w:rsidRPr="009474D7" w:rsidRDefault="00C06520" w:rsidP="00C06520">
      <w:pPr>
        <w:rPr>
          <w:rFonts w:ascii="Arial" w:hAnsi="Arial" w:cs="Arial"/>
          <w:sz w:val="28"/>
          <w:szCs w:val="28"/>
        </w:rPr>
      </w:pPr>
    </w:p>
    <w:p w14:paraId="3F936526" w14:textId="77777777" w:rsidR="00C06520" w:rsidRPr="009474D7" w:rsidRDefault="00C06520" w:rsidP="00C06520">
      <w:pPr>
        <w:rPr>
          <w:rFonts w:ascii="Arial" w:hAnsi="Arial" w:cs="Arial"/>
          <w:sz w:val="28"/>
          <w:szCs w:val="28"/>
        </w:rPr>
      </w:pPr>
      <w:r w:rsidRPr="009474D7">
        <w:rPr>
          <w:rFonts w:ascii="Arial" w:hAnsi="Arial" w:cs="Arial"/>
          <w:sz w:val="28"/>
          <w:szCs w:val="28"/>
        </w:rPr>
        <w:t>During 2022/23 we faced an exceptionally challenging financial period.</w:t>
      </w:r>
    </w:p>
    <w:p w14:paraId="6CB8B0D4" w14:textId="75E3542D" w:rsidR="00C06520" w:rsidRPr="009474D7" w:rsidRDefault="00C06520" w:rsidP="00C06520">
      <w:pPr>
        <w:rPr>
          <w:rFonts w:ascii="Arial" w:hAnsi="Arial" w:cs="Arial"/>
          <w:sz w:val="28"/>
          <w:szCs w:val="28"/>
        </w:rPr>
      </w:pPr>
      <w:r w:rsidRPr="009474D7">
        <w:rPr>
          <w:rFonts w:ascii="Arial" w:hAnsi="Arial" w:cs="Arial"/>
          <w:sz w:val="28"/>
          <w:szCs w:val="28"/>
        </w:rPr>
        <w:t>I am proud to say that we remained steadfast in our commitment to supporting</w:t>
      </w:r>
      <w:r w:rsidR="009474D7">
        <w:rPr>
          <w:rFonts w:ascii="Arial" w:hAnsi="Arial" w:cs="Arial"/>
          <w:sz w:val="28"/>
          <w:szCs w:val="28"/>
        </w:rPr>
        <w:t xml:space="preserve"> </w:t>
      </w:r>
      <w:r w:rsidRPr="009474D7">
        <w:rPr>
          <w:rFonts w:ascii="Arial" w:hAnsi="Arial" w:cs="Arial"/>
          <w:sz w:val="28"/>
          <w:szCs w:val="28"/>
        </w:rPr>
        <w:t>individuals with visual impairments. Despite this difficult period, our trustees,</w:t>
      </w:r>
      <w:r w:rsidR="009474D7">
        <w:rPr>
          <w:rFonts w:ascii="Arial" w:hAnsi="Arial" w:cs="Arial"/>
          <w:sz w:val="28"/>
          <w:szCs w:val="28"/>
        </w:rPr>
        <w:t xml:space="preserve"> </w:t>
      </w:r>
      <w:r w:rsidRPr="009474D7">
        <w:rPr>
          <w:rFonts w:ascii="Arial" w:hAnsi="Arial" w:cs="Arial"/>
          <w:sz w:val="28"/>
          <w:szCs w:val="28"/>
        </w:rPr>
        <w:t>staff and volunteers’ commitment has been inspiring, as we strive to continue</w:t>
      </w:r>
      <w:r w:rsidR="009474D7">
        <w:rPr>
          <w:rFonts w:ascii="Arial" w:hAnsi="Arial" w:cs="Arial"/>
          <w:sz w:val="28"/>
          <w:szCs w:val="28"/>
        </w:rPr>
        <w:t xml:space="preserve"> </w:t>
      </w:r>
      <w:r w:rsidRPr="009474D7">
        <w:rPr>
          <w:rFonts w:ascii="Arial" w:hAnsi="Arial" w:cs="Arial"/>
          <w:sz w:val="28"/>
          <w:szCs w:val="28"/>
        </w:rPr>
        <w:t>making a difference to the lives of people with visual impairments.</w:t>
      </w:r>
    </w:p>
    <w:p w14:paraId="5C5E98F0" w14:textId="77777777" w:rsidR="00C06520" w:rsidRPr="009474D7" w:rsidRDefault="00C06520" w:rsidP="00C06520">
      <w:pPr>
        <w:rPr>
          <w:rFonts w:ascii="Arial" w:hAnsi="Arial" w:cs="Arial"/>
          <w:sz w:val="28"/>
          <w:szCs w:val="28"/>
        </w:rPr>
      </w:pPr>
    </w:p>
    <w:p w14:paraId="17F3F6FA" w14:textId="3672F04E" w:rsidR="00C06520" w:rsidRPr="009474D7" w:rsidRDefault="00C06520" w:rsidP="00C06520">
      <w:pPr>
        <w:rPr>
          <w:rFonts w:ascii="Arial" w:hAnsi="Arial" w:cs="Arial"/>
          <w:sz w:val="28"/>
          <w:szCs w:val="28"/>
        </w:rPr>
      </w:pPr>
      <w:r w:rsidRPr="009474D7">
        <w:rPr>
          <w:rFonts w:ascii="Arial" w:hAnsi="Arial" w:cs="Arial"/>
          <w:sz w:val="28"/>
          <w:szCs w:val="28"/>
        </w:rPr>
        <w:t>Over the course of the year, we found ourselves in the unfortunate position</w:t>
      </w:r>
      <w:r w:rsidR="009474D7">
        <w:rPr>
          <w:rFonts w:ascii="Arial" w:hAnsi="Arial" w:cs="Arial"/>
          <w:sz w:val="28"/>
          <w:szCs w:val="28"/>
        </w:rPr>
        <w:t xml:space="preserve"> </w:t>
      </w:r>
      <w:r w:rsidRPr="009474D7">
        <w:rPr>
          <w:rFonts w:ascii="Arial" w:hAnsi="Arial" w:cs="Arial"/>
          <w:sz w:val="28"/>
          <w:szCs w:val="28"/>
        </w:rPr>
        <w:t>of having to implement cost-cutting measures, including redundancies.</w:t>
      </w:r>
      <w:r w:rsidR="009474D7">
        <w:rPr>
          <w:rFonts w:ascii="Arial" w:hAnsi="Arial" w:cs="Arial"/>
          <w:sz w:val="28"/>
          <w:szCs w:val="28"/>
        </w:rPr>
        <w:t xml:space="preserve"> </w:t>
      </w:r>
      <w:r w:rsidRPr="009474D7">
        <w:rPr>
          <w:rFonts w:ascii="Arial" w:hAnsi="Arial" w:cs="Arial"/>
          <w:sz w:val="28"/>
          <w:szCs w:val="28"/>
        </w:rPr>
        <w:t>These decisions were not taken lightly as we understand the direct impact</w:t>
      </w:r>
      <w:r w:rsidR="009474D7">
        <w:rPr>
          <w:rFonts w:ascii="Arial" w:hAnsi="Arial" w:cs="Arial"/>
          <w:sz w:val="28"/>
          <w:szCs w:val="28"/>
        </w:rPr>
        <w:t xml:space="preserve"> </w:t>
      </w:r>
      <w:r w:rsidRPr="009474D7">
        <w:rPr>
          <w:rFonts w:ascii="Arial" w:hAnsi="Arial" w:cs="Arial"/>
          <w:sz w:val="28"/>
          <w:szCs w:val="28"/>
        </w:rPr>
        <w:t>they have on our staff and the community we serve. However, in order to</w:t>
      </w:r>
      <w:r w:rsidR="009474D7">
        <w:rPr>
          <w:rFonts w:ascii="Arial" w:hAnsi="Arial" w:cs="Arial"/>
          <w:sz w:val="28"/>
          <w:szCs w:val="28"/>
        </w:rPr>
        <w:t xml:space="preserve"> </w:t>
      </w:r>
      <w:r w:rsidRPr="009474D7">
        <w:rPr>
          <w:rFonts w:ascii="Arial" w:hAnsi="Arial" w:cs="Arial"/>
          <w:sz w:val="28"/>
          <w:szCs w:val="28"/>
        </w:rPr>
        <w:t>sustain our operations and continue providing vital assistance to those</w:t>
      </w:r>
      <w:r w:rsidR="009474D7">
        <w:rPr>
          <w:rFonts w:ascii="Arial" w:hAnsi="Arial" w:cs="Arial"/>
          <w:sz w:val="28"/>
          <w:szCs w:val="28"/>
        </w:rPr>
        <w:t xml:space="preserve"> </w:t>
      </w:r>
      <w:r w:rsidRPr="009474D7">
        <w:rPr>
          <w:rFonts w:ascii="Arial" w:hAnsi="Arial" w:cs="Arial"/>
          <w:sz w:val="28"/>
          <w:szCs w:val="28"/>
        </w:rPr>
        <w:t>with visual impairments, difficult choices had to be made.</w:t>
      </w:r>
    </w:p>
    <w:p w14:paraId="7EF1275A" w14:textId="77777777" w:rsidR="00C06520" w:rsidRPr="009474D7" w:rsidRDefault="00C06520" w:rsidP="00C06520">
      <w:pPr>
        <w:rPr>
          <w:rFonts w:ascii="Arial" w:hAnsi="Arial" w:cs="Arial"/>
          <w:sz w:val="28"/>
          <w:szCs w:val="28"/>
        </w:rPr>
      </w:pPr>
    </w:p>
    <w:p w14:paraId="62AC494F" w14:textId="4346FDC0" w:rsidR="00C06520" w:rsidRPr="009474D7" w:rsidRDefault="00C06520" w:rsidP="00C06520">
      <w:pPr>
        <w:rPr>
          <w:rFonts w:ascii="Arial" w:hAnsi="Arial" w:cs="Arial"/>
          <w:sz w:val="28"/>
          <w:szCs w:val="28"/>
        </w:rPr>
      </w:pPr>
      <w:r w:rsidRPr="009474D7">
        <w:rPr>
          <w:rFonts w:ascii="Arial" w:hAnsi="Arial" w:cs="Arial"/>
          <w:sz w:val="28"/>
          <w:szCs w:val="28"/>
        </w:rPr>
        <w:t xml:space="preserve">The My Sight Notts team has demonstrated remarkable resilience and adaptability, finding innovative ways to bridge the gaps caused by </w:t>
      </w:r>
      <w:r w:rsidRPr="009474D7">
        <w:rPr>
          <w:rFonts w:ascii="Arial" w:hAnsi="Arial" w:cs="Arial"/>
          <w:sz w:val="28"/>
          <w:szCs w:val="28"/>
        </w:rPr>
        <w:lastRenderedPageBreak/>
        <w:t>reduced resources.</w:t>
      </w:r>
      <w:r w:rsidR="009474D7">
        <w:rPr>
          <w:rFonts w:ascii="Arial" w:hAnsi="Arial" w:cs="Arial"/>
          <w:sz w:val="28"/>
          <w:szCs w:val="28"/>
        </w:rPr>
        <w:t xml:space="preserve"> </w:t>
      </w:r>
      <w:r w:rsidRPr="009474D7">
        <w:rPr>
          <w:rFonts w:ascii="Arial" w:hAnsi="Arial" w:cs="Arial"/>
          <w:sz w:val="28"/>
          <w:szCs w:val="28"/>
        </w:rPr>
        <w:t>We continue to develop and improve our sight loss support services and thanks</w:t>
      </w:r>
    </w:p>
    <w:p w14:paraId="068534B8" w14:textId="77777777" w:rsidR="00C06520" w:rsidRPr="009474D7" w:rsidRDefault="00C06520" w:rsidP="00C06520">
      <w:pPr>
        <w:rPr>
          <w:rFonts w:ascii="Arial" w:hAnsi="Arial" w:cs="Arial"/>
          <w:sz w:val="28"/>
          <w:szCs w:val="28"/>
        </w:rPr>
      </w:pPr>
      <w:r w:rsidRPr="009474D7">
        <w:rPr>
          <w:rFonts w:ascii="Arial" w:hAnsi="Arial" w:cs="Arial"/>
          <w:sz w:val="28"/>
          <w:szCs w:val="28"/>
        </w:rPr>
        <w:t>to the Thomas Pocklington Trust, we were able to launch their fully funded “Works for Me” employment support service.</w:t>
      </w:r>
    </w:p>
    <w:p w14:paraId="2D0BDA53" w14:textId="77777777" w:rsidR="00C06520" w:rsidRPr="009474D7" w:rsidRDefault="00C06520" w:rsidP="00C06520">
      <w:pPr>
        <w:rPr>
          <w:rFonts w:ascii="Arial" w:hAnsi="Arial" w:cs="Arial"/>
          <w:sz w:val="28"/>
          <w:szCs w:val="28"/>
        </w:rPr>
      </w:pPr>
    </w:p>
    <w:p w14:paraId="28F6494E" w14:textId="0F4BE378" w:rsidR="00C06520" w:rsidRPr="009474D7" w:rsidRDefault="00C06520" w:rsidP="00C06520">
      <w:pPr>
        <w:rPr>
          <w:rFonts w:ascii="Arial" w:hAnsi="Arial" w:cs="Arial"/>
          <w:sz w:val="28"/>
          <w:szCs w:val="28"/>
        </w:rPr>
      </w:pPr>
      <w:r w:rsidRPr="009474D7">
        <w:rPr>
          <w:rFonts w:ascii="Arial" w:hAnsi="Arial" w:cs="Arial"/>
          <w:sz w:val="28"/>
          <w:szCs w:val="28"/>
        </w:rPr>
        <w:t>Looking ahead, our focus remains on securing more multiyear grant funding</w:t>
      </w:r>
      <w:r w:rsidR="009474D7">
        <w:rPr>
          <w:rFonts w:ascii="Arial" w:hAnsi="Arial" w:cs="Arial"/>
          <w:sz w:val="28"/>
          <w:szCs w:val="28"/>
        </w:rPr>
        <w:t xml:space="preserve"> </w:t>
      </w:r>
      <w:r w:rsidRPr="009474D7">
        <w:rPr>
          <w:rFonts w:ascii="Arial" w:hAnsi="Arial" w:cs="Arial"/>
          <w:sz w:val="28"/>
          <w:szCs w:val="28"/>
        </w:rPr>
        <w:t>and regular income from new sources, including the NHS and the private sector. We believe this increased financial support will enable us to not only sustain</w:t>
      </w:r>
      <w:r w:rsidR="009474D7">
        <w:rPr>
          <w:rFonts w:ascii="Arial" w:hAnsi="Arial" w:cs="Arial"/>
          <w:sz w:val="28"/>
          <w:szCs w:val="28"/>
        </w:rPr>
        <w:t xml:space="preserve"> </w:t>
      </w:r>
      <w:r w:rsidRPr="009474D7">
        <w:rPr>
          <w:rFonts w:ascii="Arial" w:hAnsi="Arial" w:cs="Arial"/>
          <w:sz w:val="28"/>
          <w:szCs w:val="28"/>
        </w:rPr>
        <w:t>our existing programs, but also to expand our reach, ensuring more individuals</w:t>
      </w:r>
      <w:r w:rsidR="009474D7">
        <w:rPr>
          <w:rFonts w:ascii="Arial" w:hAnsi="Arial" w:cs="Arial"/>
          <w:sz w:val="28"/>
          <w:szCs w:val="28"/>
        </w:rPr>
        <w:t xml:space="preserve"> </w:t>
      </w:r>
      <w:r w:rsidRPr="009474D7">
        <w:rPr>
          <w:rFonts w:ascii="Arial" w:hAnsi="Arial" w:cs="Arial"/>
          <w:sz w:val="28"/>
          <w:szCs w:val="28"/>
        </w:rPr>
        <w:t>with visual impairments receive the support they deserve.</w:t>
      </w:r>
    </w:p>
    <w:p w14:paraId="770B815E" w14:textId="77777777" w:rsidR="00C06520" w:rsidRPr="009474D7" w:rsidRDefault="00C06520" w:rsidP="00C06520">
      <w:pPr>
        <w:rPr>
          <w:rFonts w:ascii="Arial" w:hAnsi="Arial" w:cs="Arial"/>
          <w:sz w:val="28"/>
          <w:szCs w:val="28"/>
        </w:rPr>
      </w:pPr>
    </w:p>
    <w:p w14:paraId="23B6B993" w14:textId="75F6CADF" w:rsidR="00C06520" w:rsidRPr="009474D7" w:rsidRDefault="00C06520" w:rsidP="00C06520">
      <w:pPr>
        <w:rPr>
          <w:rFonts w:ascii="Arial" w:hAnsi="Arial" w:cs="Arial"/>
          <w:sz w:val="28"/>
          <w:szCs w:val="28"/>
        </w:rPr>
      </w:pPr>
      <w:r w:rsidRPr="009474D7">
        <w:rPr>
          <w:rFonts w:ascii="Arial" w:hAnsi="Arial" w:cs="Arial"/>
          <w:sz w:val="28"/>
          <w:szCs w:val="28"/>
        </w:rPr>
        <w:t>I want to express my gratitude to our staff,</w:t>
      </w:r>
      <w:r w:rsidR="009474D7">
        <w:rPr>
          <w:rFonts w:ascii="Arial" w:hAnsi="Arial" w:cs="Arial"/>
          <w:sz w:val="28"/>
          <w:szCs w:val="28"/>
        </w:rPr>
        <w:t xml:space="preserve"> </w:t>
      </w:r>
      <w:r w:rsidRPr="009474D7">
        <w:rPr>
          <w:rFonts w:ascii="Arial" w:hAnsi="Arial" w:cs="Arial"/>
          <w:sz w:val="28"/>
          <w:szCs w:val="28"/>
        </w:rPr>
        <w:t>volunteers, supporters, donors and partners</w:t>
      </w:r>
      <w:r w:rsidR="009474D7">
        <w:rPr>
          <w:rFonts w:ascii="Arial" w:hAnsi="Arial" w:cs="Arial"/>
          <w:sz w:val="28"/>
          <w:szCs w:val="28"/>
        </w:rPr>
        <w:t xml:space="preserve"> </w:t>
      </w:r>
      <w:r w:rsidRPr="009474D7">
        <w:rPr>
          <w:rFonts w:ascii="Arial" w:hAnsi="Arial" w:cs="Arial"/>
          <w:sz w:val="28"/>
          <w:szCs w:val="28"/>
        </w:rPr>
        <w:t>who have stood by us during these challenging</w:t>
      </w:r>
    </w:p>
    <w:p w14:paraId="18EF9FD5" w14:textId="66672C67" w:rsidR="00C06520" w:rsidRPr="009474D7" w:rsidRDefault="00C06520" w:rsidP="00C06520">
      <w:pPr>
        <w:rPr>
          <w:rFonts w:ascii="Arial" w:hAnsi="Arial" w:cs="Arial"/>
          <w:sz w:val="28"/>
          <w:szCs w:val="28"/>
        </w:rPr>
      </w:pPr>
      <w:r w:rsidRPr="009474D7">
        <w:rPr>
          <w:rFonts w:ascii="Arial" w:hAnsi="Arial" w:cs="Arial"/>
          <w:sz w:val="28"/>
          <w:szCs w:val="28"/>
        </w:rPr>
        <w:t>times, ensuring people with sight loss achieve</w:t>
      </w:r>
      <w:r w:rsidR="009474D7">
        <w:rPr>
          <w:rFonts w:ascii="Arial" w:hAnsi="Arial" w:cs="Arial"/>
          <w:sz w:val="28"/>
          <w:szCs w:val="28"/>
        </w:rPr>
        <w:t xml:space="preserve"> </w:t>
      </w:r>
      <w:r w:rsidRPr="009474D7">
        <w:rPr>
          <w:rFonts w:ascii="Arial" w:hAnsi="Arial" w:cs="Arial"/>
          <w:sz w:val="28"/>
          <w:szCs w:val="28"/>
        </w:rPr>
        <w:t>independence, empowerment and inclusion.</w:t>
      </w:r>
    </w:p>
    <w:p w14:paraId="2C5B4DD0" w14:textId="77777777" w:rsidR="00C06520" w:rsidRPr="009474D7" w:rsidRDefault="00C06520" w:rsidP="00C06520">
      <w:pPr>
        <w:rPr>
          <w:rFonts w:ascii="Arial" w:hAnsi="Arial" w:cs="Arial"/>
          <w:sz w:val="28"/>
          <w:szCs w:val="28"/>
        </w:rPr>
      </w:pPr>
    </w:p>
    <w:p w14:paraId="1147CC18" w14:textId="3BD36B5F" w:rsidR="00C06520" w:rsidRPr="009474D7" w:rsidRDefault="00C06520" w:rsidP="00C06520">
      <w:pPr>
        <w:rPr>
          <w:rFonts w:ascii="Arial" w:hAnsi="Arial" w:cs="Arial"/>
          <w:sz w:val="28"/>
          <w:szCs w:val="28"/>
        </w:rPr>
      </w:pPr>
      <w:r w:rsidRPr="009474D7">
        <w:rPr>
          <w:rFonts w:ascii="Arial" w:hAnsi="Arial" w:cs="Arial"/>
          <w:sz w:val="28"/>
          <w:szCs w:val="28"/>
        </w:rPr>
        <w:t>Thank you for your continued trust and support.</w:t>
      </w:r>
    </w:p>
    <w:p w14:paraId="6F75F201" w14:textId="77777777" w:rsidR="00C06520" w:rsidRPr="009474D7" w:rsidRDefault="00C06520" w:rsidP="00C06520">
      <w:pPr>
        <w:rPr>
          <w:rFonts w:ascii="Arial" w:hAnsi="Arial" w:cs="Arial"/>
          <w:sz w:val="28"/>
          <w:szCs w:val="28"/>
        </w:rPr>
      </w:pPr>
    </w:p>
    <w:p w14:paraId="07904ADD" w14:textId="77777777" w:rsidR="00C06520" w:rsidRPr="009474D7" w:rsidRDefault="00C06520" w:rsidP="00C06520">
      <w:pPr>
        <w:rPr>
          <w:rFonts w:ascii="Arial" w:hAnsi="Arial" w:cs="Arial"/>
          <w:sz w:val="28"/>
          <w:szCs w:val="28"/>
        </w:rPr>
      </w:pPr>
    </w:p>
    <w:p w14:paraId="609311D0" w14:textId="1DC87273" w:rsidR="00C06520" w:rsidRPr="009474D7" w:rsidRDefault="00C06520" w:rsidP="00C06520">
      <w:pPr>
        <w:rPr>
          <w:rFonts w:ascii="Arial" w:hAnsi="Arial" w:cs="Arial"/>
          <w:sz w:val="28"/>
          <w:szCs w:val="28"/>
        </w:rPr>
      </w:pPr>
      <w:r w:rsidRPr="009474D7">
        <w:rPr>
          <w:rFonts w:ascii="Arial" w:hAnsi="Arial" w:cs="Arial"/>
          <w:sz w:val="28"/>
          <w:szCs w:val="28"/>
        </w:rPr>
        <w:t>Page 3.</w:t>
      </w:r>
    </w:p>
    <w:p w14:paraId="529FE86C" w14:textId="77777777" w:rsidR="00C06520" w:rsidRPr="009474D7" w:rsidRDefault="00C06520" w:rsidP="00C06520">
      <w:pPr>
        <w:rPr>
          <w:rFonts w:ascii="Arial" w:hAnsi="Arial" w:cs="Arial"/>
          <w:sz w:val="28"/>
          <w:szCs w:val="28"/>
        </w:rPr>
      </w:pPr>
    </w:p>
    <w:p w14:paraId="7503F132" w14:textId="75B42721" w:rsidR="00C06520" w:rsidRPr="009474D7" w:rsidRDefault="00C06520" w:rsidP="00C06520">
      <w:pPr>
        <w:rPr>
          <w:rFonts w:ascii="Arial" w:hAnsi="Arial" w:cs="Arial"/>
          <w:sz w:val="28"/>
          <w:szCs w:val="28"/>
        </w:rPr>
      </w:pPr>
      <w:r w:rsidRPr="009474D7">
        <w:rPr>
          <w:rFonts w:ascii="Arial" w:hAnsi="Arial" w:cs="Arial"/>
          <w:sz w:val="28"/>
          <w:szCs w:val="28"/>
        </w:rPr>
        <w:t>Practical Support</w:t>
      </w:r>
    </w:p>
    <w:p w14:paraId="1CE867D0" w14:textId="77777777" w:rsidR="00C06520" w:rsidRPr="009474D7" w:rsidRDefault="00C06520" w:rsidP="00C06520">
      <w:pPr>
        <w:rPr>
          <w:rFonts w:ascii="Arial" w:hAnsi="Arial" w:cs="Arial"/>
          <w:sz w:val="28"/>
          <w:szCs w:val="28"/>
        </w:rPr>
      </w:pPr>
    </w:p>
    <w:p w14:paraId="315EBC20" w14:textId="3C17C0A3" w:rsidR="00C06520" w:rsidRPr="009474D7" w:rsidRDefault="00C06520" w:rsidP="00C06520">
      <w:pPr>
        <w:rPr>
          <w:rFonts w:ascii="Arial" w:hAnsi="Arial" w:cs="Arial"/>
          <w:sz w:val="28"/>
          <w:szCs w:val="28"/>
        </w:rPr>
      </w:pPr>
      <w:r w:rsidRPr="009474D7">
        <w:rPr>
          <w:rFonts w:ascii="Arial" w:hAnsi="Arial" w:cs="Arial"/>
          <w:sz w:val="28"/>
          <w:szCs w:val="28"/>
        </w:rPr>
        <w:t>Practical support is at the heart of My Sight Notts’ offer. Over the past year</w:t>
      </w:r>
      <w:r w:rsidR="009474D7">
        <w:rPr>
          <w:rFonts w:ascii="Arial" w:hAnsi="Arial" w:cs="Arial"/>
          <w:sz w:val="28"/>
          <w:szCs w:val="28"/>
        </w:rPr>
        <w:t xml:space="preserve"> </w:t>
      </w:r>
      <w:r w:rsidRPr="009474D7">
        <w:rPr>
          <w:rFonts w:ascii="Arial" w:hAnsi="Arial" w:cs="Arial"/>
          <w:sz w:val="28"/>
          <w:szCs w:val="28"/>
        </w:rPr>
        <w:t>we have increased our focus on digital accessibility and tech solutions to</w:t>
      </w:r>
      <w:r w:rsidR="009474D7">
        <w:rPr>
          <w:rFonts w:ascii="Arial" w:hAnsi="Arial" w:cs="Arial"/>
          <w:sz w:val="28"/>
          <w:szCs w:val="28"/>
        </w:rPr>
        <w:t xml:space="preserve"> </w:t>
      </w:r>
      <w:r w:rsidRPr="009474D7">
        <w:rPr>
          <w:rFonts w:ascii="Arial" w:hAnsi="Arial" w:cs="Arial"/>
          <w:sz w:val="28"/>
          <w:szCs w:val="28"/>
        </w:rPr>
        <w:t>support people’s independence.</w:t>
      </w:r>
    </w:p>
    <w:p w14:paraId="0AD44AA9" w14:textId="77777777" w:rsidR="00C06520" w:rsidRPr="009474D7" w:rsidRDefault="00C06520" w:rsidP="00C06520">
      <w:pPr>
        <w:rPr>
          <w:rFonts w:ascii="Arial" w:hAnsi="Arial" w:cs="Arial"/>
          <w:sz w:val="28"/>
          <w:szCs w:val="28"/>
        </w:rPr>
      </w:pPr>
    </w:p>
    <w:p w14:paraId="33512BC1" w14:textId="4B21E6B1" w:rsidR="00C06520" w:rsidRPr="009474D7" w:rsidRDefault="00C06520" w:rsidP="00C06520">
      <w:pPr>
        <w:rPr>
          <w:rFonts w:ascii="Arial" w:hAnsi="Arial" w:cs="Arial"/>
          <w:sz w:val="28"/>
          <w:szCs w:val="28"/>
        </w:rPr>
      </w:pPr>
      <w:r w:rsidRPr="009474D7">
        <w:rPr>
          <w:rFonts w:ascii="Arial" w:hAnsi="Arial" w:cs="Arial"/>
          <w:sz w:val="28"/>
          <w:szCs w:val="28"/>
        </w:rPr>
        <w:t>Much of the last year has been spent building on the digital and tech support</w:t>
      </w:r>
      <w:r w:rsidR="009474D7">
        <w:rPr>
          <w:rFonts w:ascii="Arial" w:hAnsi="Arial" w:cs="Arial"/>
          <w:sz w:val="28"/>
          <w:szCs w:val="28"/>
        </w:rPr>
        <w:t xml:space="preserve"> </w:t>
      </w:r>
      <w:r w:rsidRPr="009474D7">
        <w:rPr>
          <w:rFonts w:ascii="Arial" w:hAnsi="Arial" w:cs="Arial"/>
          <w:sz w:val="28"/>
          <w:szCs w:val="28"/>
        </w:rPr>
        <w:t>we embedded as part of our offer throughout the pandemic, enabling people</w:t>
      </w:r>
      <w:r w:rsidR="009474D7">
        <w:rPr>
          <w:rFonts w:ascii="Arial" w:hAnsi="Arial" w:cs="Arial"/>
          <w:sz w:val="28"/>
          <w:szCs w:val="28"/>
        </w:rPr>
        <w:t xml:space="preserve"> </w:t>
      </w:r>
      <w:r w:rsidRPr="009474D7">
        <w:rPr>
          <w:rFonts w:ascii="Arial" w:hAnsi="Arial" w:cs="Arial"/>
          <w:sz w:val="28"/>
          <w:szCs w:val="28"/>
        </w:rPr>
        <w:t>to stay connected and independent.</w:t>
      </w:r>
    </w:p>
    <w:p w14:paraId="0DCB0958" w14:textId="77777777" w:rsidR="00C06520" w:rsidRPr="009474D7" w:rsidRDefault="00C06520" w:rsidP="00C06520">
      <w:pPr>
        <w:rPr>
          <w:rFonts w:ascii="Arial" w:hAnsi="Arial" w:cs="Arial"/>
          <w:sz w:val="28"/>
          <w:szCs w:val="28"/>
        </w:rPr>
      </w:pPr>
    </w:p>
    <w:p w14:paraId="20B5641A" w14:textId="4C084808" w:rsidR="00C06520" w:rsidRPr="009474D7" w:rsidRDefault="00C06520" w:rsidP="00C06520">
      <w:pPr>
        <w:rPr>
          <w:rFonts w:ascii="Arial" w:hAnsi="Arial" w:cs="Arial"/>
          <w:sz w:val="28"/>
          <w:szCs w:val="28"/>
        </w:rPr>
      </w:pPr>
      <w:r w:rsidRPr="009474D7">
        <w:rPr>
          <w:rFonts w:ascii="Arial" w:hAnsi="Arial" w:cs="Arial"/>
          <w:sz w:val="28"/>
          <w:szCs w:val="28"/>
        </w:rPr>
        <w:t>In 2022/2023 we have:</w:t>
      </w:r>
    </w:p>
    <w:p w14:paraId="3B71B8A8" w14:textId="77777777" w:rsidR="00C06520" w:rsidRPr="009474D7" w:rsidRDefault="00C06520" w:rsidP="00C06520">
      <w:pPr>
        <w:rPr>
          <w:rFonts w:ascii="Arial" w:hAnsi="Arial" w:cs="Arial"/>
          <w:sz w:val="28"/>
          <w:szCs w:val="28"/>
        </w:rPr>
      </w:pPr>
    </w:p>
    <w:p w14:paraId="2857099D" w14:textId="2FCA9215" w:rsidR="00C06520" w:rsidRPr="009474D7" w:rsidRDefault="00C06520" w:rsidP="00C06520">
      <w:pPr>
        <w:pStyle w:val="ListParagraph"/>
        <w:numPr>
          <w:ilvl w:val="0"/>
          <w:numId w:val="2"/>
        </w:numPr>
        <w:rPr>
          <w:rFonts w:ascii="Arial" w:hAnsi="Arial" w:cs="Arial"/>
          <w:sz w:val="28"/>
          <w:szCs w:val="28"/>
        </w:rPr>
      </w:pPr>
      <w:r w:rsidRPr="009474D7">
        <w:rPr>
          <w:rFonts w:ascii="Arial" w:hAnsi="Arial" w:cs="Arial"/>
          <w:sz w:val="28"/>
          <w:szCs w:val="28"/>
        </w:rPr>
        <w:t>Provided comprehensive tech sessions to almost 300 people on a variety of digital solutions including apps, smart technology, wearable technology, software and digital magnifiers</w:t>
      </w:r>
    </w:p>
    <w:p w14:paraId="09AF0123" w14:textId="77777777" w:rsidR="00C06520" w:rsidRPr="009474D7" w:rsidRDefault="00C06520" w:rsidP="00C06520">
      <w:pPr>
        <w:pStyle w:val="ListParagraph"/>
        <w:rPr>
          <w:rFonts w:ascii="Arial" w:hAnsi="Arial" w:cs="Arial"/>
          <w:sz w:val="28"/>
          <w:szCs w:val="28"/>
        </w:rPr>
      </w:pPr>
    </w:p>
    <w:p w14:paraId="07122071" w14:textId="7A384E3C" w:rsidR="00C06520" w:rsidRPr="009474D7" w:rsidRDefault="00C06520" w:rsidP="00C06520">
      <w:pPr>
        <w:pStyle w:val="ListParagraph"/>
        <w:numPr>
          <w:ilvl w:val="0"/>
          <w:numId w:val="2"/>
        </w:numPr>
        <w:rPr>
          <w:rFonts w:ascii="Arial" w:hAnsi="Arial" w:cs="Arial"/>
          <w:sz w:val="28"/>
          <w:szCs w:val="28"/>
        </w:rPr>
      </w:pPr>
      <w:r w:rsidRPr="009474D7">
        <w:rPr>
          <w:rFonts w:ascii="Arial" w:hAnsi="Arial" w:cs="Arial"/>
          <w:sz w:val="28"/>
          <w:szCs w:val="28"/>
        </w:rPr>
        <w:t>Demonstrated smart home technology in our Smart Room, supporting people to implement smart lighting, heating, security and entertainment systems</w:t>
      </w:r>
    </w:p>
    <w:p w14:paraId="477C904A" w14:textId="77777777" w:rsidR="00C06520" w:rsidRPr="009474D7" w:rsidRDefault="00C06520" w:rsidP="00C06520">
      <w:pPr>
        <w:rPr>
          <w:rFonts w:ascii="Arial" w:hAnsi="Arial" w:cs="Arial"/>
          <w:sz w:val="28"/>
          <w:szCs w:val="28"/>
        </w:rPr>
      </w:pPr>
    </w:p>
    <w:p w14:paraId="05A7E6D3" w14:textId="1A910DE8" w:rsidR="00C06520" w:rsidRPr="009474D7" w:rsidRDefault="00C06520" w:rsidP="00C06520">
      <w:pPr>
        <w:pStyle w:val="ListParagraph"/>
        <w:numPr>
          <w:ilvl w:val="0"/>
          <w:numId w:val="2"/>
        </w:numPr>
        <w:rPr>
          <w:rFonts w:ascii="Arial" w:hAnsi="Arial" w:cs="Arial"/>
          <w:sz w:val="28"/>
          <w:szCs w:val="28"/>
        </w:rPr>
      </w:pPr>
      <w:r w:rsidRPr="009474D7">
        <w:rPr>
          <w:rFonts w:ascii="Arial" w:hAnsi="Arial" w:cs="Arial"/>
          <w:sz w:val="28"/>
          <w:szCs w:val="28"/>
        </w:rPr>
        <w:lastRenderedPageBreak/>
        <w:t>Enabled ‘try before you buy’ sessions in our Smart Room demonstrating a range of tech and equipment including</w:t>
      </w:r>
      <w:r w:rsidRPr="009474D7">
        <w:rPr>
          <w:rFonts w:ascii="Arial" w:hAnsi="Arial" w:cs="Arial"/>
          <w:color w:val="221E1F"/>
          <w:sz w:val="28"/>
          <w:szCs w:val="28"/>
        </w:rPr>
        <w:t xml:space="preserve"> talking TVs, microwaves, induction hobs and scales</w:t>
      </w:r>
    </w:p>
    <w:p w14:paraId="773C54ED" w14:textId="77777777" w:rsidR="00C06520" w:rsidRPr="009474D7" w:rsidRDefault="00C06520" w:rsidP="00C06520">
      <w:pPr>
        <w:rPr>
          <w:rFonts w:ascii="Arial" w:hAnsi="Arial" w:cs="Arial"/>
          <w:sz w:val="28"/>
          <w:szCs w:val="28"/>
        </w:rPr>
      </w:pPr>
    </w:p>
    <w:p w14:paraId="2DEA2480" w14:textId="77777777" w:rsidR="00C06520" w:rsidRPr="009474D7" w:rsidRDefault="00C06520" w:rsidP="00C06520">
      <w:pPr>
        <w:rPr>
          <w:rFonts w:ascii="Arial" w:hAnsi="Arial" w:cs="Arial"/>
          <w:sz w:val="28"/>
          <w:szCs w:val="28"/>
        </w:rPr>
      </w:pPr>
    </w:p>
    <w:p w14:paraId="5C204947" w14:textId="77777777" w:rsidR="00C06520" w:rsidRPr="009474D7" w:rsidRDefault="00C06520" w:rsidP="00C06520">
      <w:pPr>
        <w:rPr>
          <w:rFonts w:ascii="Arial" w:hAnsi="Arial" w:cs="Arial"/>
          <w:sz w:val="28"/>
          <w:szCs w:val="28"/>
        </w:rPr>
      </w:pPr>
      <w:r w:rsidRPr="009474D7">
        <w:rPr>
          <w:rFonts w:ascii="Arial" w:hAnsi="Arial" w:cs="Arial"/>
          <w:sz w:val="28"/>
          <w:szCs w:val="28"/>
        </w:rPr>
        <w:t>Focus on Equipment</w:t>
      </w:r>
    </w:p>
    <w:p w14:paraId="7CCEE9F9" w14:textId="77777777" w:rsidR="00C06520" w:rsidRPr="009474D7" w:rsidRDefault="00C06520" w:rsidP="00C06520">
      <w:pPr>
        <w:rPr>
          <w:rFonts w:ascii="Arial" w:hAnsi="Arial" w:cs="Arial"/>
          <w:sz w:val="28"/>
          <w:szCs w:val="28"/>
        </w:rPr>
      </w:pPr>
    </w:p>
    <w:p w14:paraId="02464B32" w14:textId="6D11737A" w:rsidR="00C06520" w:rsidRPr="009474D7" w:rsidRDefault="00C06520" w:rsidP="00C06520">
      <w:pPr>
        <w:rPr>
          <w:rFonts w:ascii="Arial" w:hAnsi="Arial" w:cs="Arial"/>
          <w:sz w:val="28"/>
          <w:szCs w:val="28"/>
        </w:rPr>
      </w:pPr>
      <w:r w:rsidRPr="009474D7">
        <w:rPr>
          <w:rFonts w:ascii="Arial" w:hAnsi="Arial" w:cs="Arial"/>
          <w:sz w:val="28"/>
          <w:szCs w:val="28"/>
        </w:rPr>
        <w:t>Accessible equipment plays a crucial role in supporting people with sight loss by</w:t>
      </w:r>
      <w:r w:rsidR="009474D7">
        <w:rPr>
          <w:rFonts w:ascii="Arial" w:hAnsi="Arial" w:cs="Arial"/>
          <w:sz w:val="28"/>
          <w:szCs w:val="28"/>
        </w:rPr>
        <w:t xml:space="preserve"> </w:t>
      </w:r>
      <w:r w:rsidRPr="009474D7">
        <w:rPr>
          <w:rFonts w:ascii="Arial" w:hAnsi="Arial" w:cs="Arial"/>
          <w:sz w:val="28"/>
          <w:szCs w:val="28"/>
        </w:rPr>
        <w:t>providing them with tools that enhance independence, mobility, communication and</w:t>
      </w:r>
      <w:r w:rsidR="009474D7">
        <w:rPr>
          <w:rFonts w:ascii="Arial" w:hAnsi="Arial" w:cs="Arial"/>
          <w:sz w:val="28"/>
          <w:szCs w:val="28"/>
        </w:rPr>
        <w:t xml:space="preserve"> </w:t>
      </w:r>
      <w:r w:rsidRPr="009474D7">
        <w:rPr>
          <w:rFonts w:ascii="Arial" w:hAnsi="Arial" w:cs="Arial"/>
          <w:sz w:val="28"/>
          <w:szCs w:val="28"/>
        </w:rPr>
        <w:t>access to information. In 2022/2023 720 people attended an appointment to look</w:t>
      </w:r>
      <w:r w:rsidR="009474D7">
        <w:rPr>
          <w:rFonts w:ascii="Arial" w:hAnsi="Arial" w:cs="Arial"/>
          <w:sz w:val="28"/>
          <w:szCs w:val="28"/>
        </w:rPr>
        <w:t xml:space="preserve"> </w:t>
      </w:r>
      <w:r w:rsidRPr="009474D7">
        <w:rPr>
          <w:rFonts w:ascii="Arial" w:hAnsi="Arial" w:cs="Arial"/>
          <w:sz w:val="28"/>
          <w:szCs w:val="28"/>
        </w:rPr>
        <w:t xml:space="preserve">at our range of equipment. We also held two focus days with </w:t>
      </w:r>
      <w:proofErr w:type="spellStart"/>
      <w:r w:rsidRPr="009474D7">
        <w:rPr>
          <w:rFonts w:ascii="Arial" w:hAnsi="Arial" w:cs="Arial"/>
          <w:sz w:val="28"/>
          <w:szCs w:val="28"/>
        </w:rPr>
        <w:t>Optelec</w:t>
      </w:r>
      <w:proofErr w:type="spellEnd"/>
      <w:r w:rsidRPr="009474D7">
        <w:rPr>
          <w:rFonts w:ascii="Arial" w:hAnsi="Arial" w:cs="Arial"/>
          <w:sz w:val="28"/>
          <w:szCs w:val="28"/>
        </w:rPr>
        <w:t xml:space="preserve"> and VisionAid,</w:t>
      </w:r>
      <w:r w:rsidR="009474D7">
        <w:rPr>
          <w:rFonts w:ascii="Arial" w:hAnsi="Arial" w:cs="Arial"/>
          <w:sz w:val="28"/>
          <w:szCs w:val="28"/>
        </w:rPr>
        <w:t xml:space="preserve"> </w:t>
      </w:r>
      <w:r w:rsidRPr="009474D7">
        <w:rPr>
          <w:rFonts w:ascii="Arial" w:hAnsi="Arial" w:cs="Arial"/>
          <w:sz w:val="28"/>
          <w:szCs w:val="28"/>
        </w:rPr>
        <w:t>both demonstrating a range of their products including digital magnifiers and</w:t>
      </w:r>
      <w:r w:rsidR="009474D7">
        <w:rPr>
          <w:rFonts w:ascii="Arial" w:hAnsi="Arial" w:cs="Arial"/>
          <w:sz w:val="28"/>
          <w:szCs w:val="28"/>
        </w:rPr>
        <w:t xml:space="preserve"> </w:t>
      </w:r>
      <w:r w:rsidRPr="009474D7">
        <w:rPr>
          <w:rFonts w:ascii="Arial" w:hAnsi="Arial" w:cs="Arial"/>
          <w:sz w:val="28"/>
          <w:szCs w:val="28"/>
        </w:rPr>
        <w:t>wearable technology, giving people with sight loss the opportunity to engage</w:t>
      </w:r>
    </w:p>
    <w:p w14:paraId="7C48A7EC" w14:textId="697DF3CF" w:rsidR="00C06520" w:rsidRPr="009474D7" w:rsidRDefault="00C06520" w:rsidP="00C06520">
      <w:pPr>
        <w:rPr>
          <w:rFonts w:ascii="Arial" w:hAnsi="Arial" w:cs="Arial"/>
          <w:sz w:val="28"/>
          <w:szCs w:val="28"/>
        </w:rPr>
      </w:pPr>
      <w:r w:rsidRPr="009474D7">
        <w:rPr>
          <w:rFonts w:ascii="Arial" w:hAnsi="Arial" w:cs="Arial"/>
          <w:sz w:val="28"/>
          <w:szCs w:val="28"/>
        </w:rPr>
        <w:t>directly with the supplier, try equipment out and ask questions before they commit</w:t>
      </w:r>
      <w:r w:rsidR="009474D7">
        <w:rPr>
          <w:rFonts w:ascii="Arial" w:hAnsi="Arial" w:cs="Arial"/>
          <w:sz w:val="28"/>
          <w:szCs w:val="28"/>
        </w:rPr>
        <w:t xml:space="preserve"> </w:t>
      </w:r>
      <w:r w:rsidRPr="009474D7">
        <w:rPr>
          <w:rFonts w:ascii="Arial" w:hAnsi="Arial" w:cs="Arial"/>
          <w:sz w:val="28"/>
          <w:szCs w:val="28"/>
        </w:rPr>
        <w:t>to buying a piece of equipment.</w:t>
      </w:r>
    </w:p>
    <w:p w14:paraId="759171E8" w14:textId="77777777" w:rsidR="00C06520" w:rsidRPr="009474D7" w:rsidRDefault="00C06520" w:rsidP="00C06520">
      <w:pPr>
        <w:rPr>
          <w:rFonts w:ascii="Arial" w:hAnsi="Arial" w:cs="Arial"/>
          <w:sz w:val="28"/>
          <w:szCs w:val="28"/>
        </w:rPr>
      </w:pPr>
    </w:p>
    <w:p w14:paraId="10FF75EC" w14:textId="77777777" w:rsidR="00C06520" w:rsidRPr="009474D7" w:rsidRDefault="00C06520" w:rsidP="00C06520">
      <w:pPr>
        <w:rPr>
          <w:rFonts w:ascii="Arial" w:hAnsi="Arial" w:cs="Arial"/>
          <w:sz w:val="28"/>
          <w:szCs w:val="28"/>
        </w:rPr>
      </w:pPr>
    </w:p>
    <w:p w14:paraId="7BD4EBA8" w14:textId="61FA7ACD" w:rsidR="00C06520" w:rsidRPr="009474D7" w:rsidRDefault="00C06520" w:rsidP="00C06520">
      <w:pPr>
        <w:rPr>
          <w:rFonts w:ascii="Arial" w:hAnsi="Arial" w:cs="Arial"/>
          <w:sz w:val="28"/>
          <w:szCs w:val="28"/>
        </w:rPr>
      </w:pPr>
      <w:r w:rsidRPr="009474D7">
        <w:rPr>
          <w:rFonts w:ascii="Arial" w:hAnsi="Arial" w:cs="Arial"/>
          <w:sz w:val="28"/>
          <w:szCs w:val="28"/>
        </w:rPr>
        <w:t>Page 4.</w:t>
      </w:r>
    </w:p>
    <w:p w14:paraId="32123D8F" w14:textId="77777777" w:rsidR="00C06520" w:rsidRPr="009474D7" w:rsidRDefault="00C06520" w:rsidP="00C06520">
      <w:pPr>
        <w:rPr>
          <w:rFonts w:ascii="Arial" w:hAnsi="Arial" w:cs="Arial"/>
          <w:sz w:val="28"/>
          <w:szCs w:val="28"/>
        </w:rPr>
      </w:pPr>
    </w:p>
    <w:p w14:paraId="53A413AC" w14:textId="1FFF2943" w:rsidR="00C06520" w:rsidRPr="009474D7" w:rsidRDefault="00C06520" w:rsidP="00C06520">
      <w:pPr>
        <w:rPr>
          <w:rFonts w:ascii="Arial" w:hAnsi="Arial" w:cs="Arial"/>
          <w:sz w:val="28"/>
          <w:szCs w:val="28"/>
        </w:rPr>
      </w:pPr>
      <w:r w:rsidRPr="009474D7">
        <w:rPr>
          <w:rFonts w:ascii="Arial" w:hAnsi="Arial" w:cs="Arial"/>
          <w:sz w:val="28"/>
          <w:szCs w:val="28"/>
        </w:rPr>
        <w:t>Three quarters of people with sight loss that are able to work are unemployed. We want to change that.</w:t>
      </w:r>
    </w:p>
    <w:p w14:paraId="6F86CFE9" w14:textId="77777777" w:rsidR="00C06520" w:rsidRPr="009474D7" w:rsidRDefault="00C06520" w:rsidP="00C06520">
      <w:pPr>
        <w:rPr>
          <w:rFonts w:ascii="Arial" w:hAnsi="Arial" w:cs="Arial"/>
          <w:sz w:val="28"/>
          <w:szCs w:val="28"/>
        </w:rPr>
      </w:pPr>
    </w:p>
    <w:p w14:paraId="1D81C7AC" w14:textId="3B348FCE" w:rsidR="00C06520" w:rsidRPr="009474D7" w:rsidRDefault="00C06520" w:rsidP="00C06520">
      <w:pPr>
        <w:rPr>
          <w:rFonts w:ascii="Arial" w:hAnsi="Arial" w:cs="Arial"/>
          <w:sz w:val="28"/>
          <w:szCs w:val="28"/>
        </w:rPr>
      </w:pPr>
      <w:r w:rsidRPr="009474D7">
        <w:rPr>
          <w:rFonts w:ascii="Arial" w:hAnsi="Arial" w:cs="Arial"/>
          <w:sz w:val="28"/>
          <w:szCs w:val="28"/>
        </w:rPr>
        <w:t>Works for Me is a brand-new project that started in March 2023. Funded by the</w:t>
      </w:r>
      <w:r w:rsidR="009474D7">
        <w:rPr>
          <w:rFonts w:ascii="Arial" w:hAnsi="Arial" w:cs="Arial"/>
          <w:sz w:val="28"/>
          <w:szCs w:val="28"/>
        </w:rPr>
        <w:t xml:space="preserve"> </w:t>
      </w:r>
      <w:r w:rsidRPr="009474D7">
        <w:rPr>
          <w:rFonts w:ascii="Arial" w:hAnsi="Arial" w:cs="Arial"/>
          <w:sz w:val="28"/>
          <w:szCs w:val="28"/>
        </w:rPr>
        <w:t>Thomas Pocklington Trust, Works for Me will support people with sight loss</w:t>
      </w:r>
      <w:r w:rsidR="009474D7">
        <w:rPr>
          <w:rFonts w:ascii="Arial" w:hAnsi="Arial" w:cs="Arial"/>
          <w:sz w:val="28"/>
          <w:szCs w:val="28"/>
        </w:rPr>
        <w:t xml:space="preserve"> </w:t>
      </w:r>
      <w:r w:rsidRPr="009474D7">
        <w:rPr>
          <w:rFonts w:ascii="Arial" w:hAnsi="Arial" w:cs="Arial"/>
          <w:sz w:val="28"/>
          <w:szCs w:val="28"/>
        </w:rPr>
        <w:t>to gain the skills and confidence to move nearer to, or into, work.</w:t>
      </w:r>
    </w:p>
    <w:p w14:paraId="6BC0B9B0" w14:textId="77777777" w:rsidR="00C06520" w:rsidRPr="009474D7" w:rsidRDefault="00C06520" w:rsidP="00C06520">
      <w:pPr>
        <w:rPr>
          <w:rFonts w:ascii="Arial" w:hAnsi="Arial" w:cs="Arial"/>
          <w:sz w:val="28"/>
          <w:szCs w:val="28"/>
        </w:rPr>
      </w:pPr>
    </w:p>
    <w:p w14:paraId="5D564CF8" w14:textId="77777777" w:rsidR="00C06520" w:rsidRPr="009474D7" w:rsidRDefault="00C06520" w:rsidP="00C06520">
      <w:pPr>
        <w:rPr>
          <w:rFonts w:ascii="Arial" w:hAnsi="Arial" w:cs="Arial"/>
          <w:sz w:val="28"/>
          <w:szCs w:val="28"/>
        </w:rPr>
      </w:pPr>
      <w:r w:rsidRPr="009474D7">
        <w:rPr>
          <w:rFonts w:ascii="Arial" w:hAnsi="Arial" w:cs="Arial"/>
          <w:sz w:val="28"/>
          <w:szCs w:val="28"/>
        </w:rPr>
        <w:t>Practical Support Outcomes</w:t>
      </w:r>
    </w:p>
    <w:p w14:paraId="4F8583F5" w14:textId="77777777" w:rsidR="00C06520" w:rsidRPr="009474D7" w:rsidRDefault="00C06520" w:rsidP="00C06520">
      <w:pPr>
        <w:rPr>
          <w:rFonts w:ascii="Arial" w:hAnsi="Arial" w:cs="Arial"/>
          <w:sz w:val="28"/>
          <w:szCs w:val="28"/>
        </w:rPr>
      </w:pPr>
    </w:p>
    <w:p w14:paraId="52D3A46D" w14:textId="77777777" w:rsidR="00C06520" w:rsidRPr="009474D7" w:rsidRDefault="00C06520" w:rsidP="00C06520">
      <w:pPr>
        <w:rPr>
          <w:rFonts w:ascii="Arial" w:hAnsi="Arial" w:cs="Arial"/>
          <w:sz w:val="28"/>
          <w:szCs w:val="28"/>
        </w:rPr>
      </w:pPr>
      <w:r w:rsidRPr="009474D7">
        <w:rPr>
          <w:rFonts w:ascii="Arial" w:hAnsi="Arial" w:cs="Arial"/>
          <w:sz w:val="28"/>
          <w:szCs w:val="28"/>
        </w:rPr>
        <w:t>300 people increased skills in tech</w:t>
      </w:r>
    </w:p>
    <w:p w14:paraId="1C57DDBD" w14:textId="77777777" w:rsidR="00C06520" w:rsidRPr="009474D7" w:rsidRDefault="00C06520" w:rsidP="00C06520">
      <w:pPr>
        <w:rPr>
          <w:rFonts w:ascii="Arial" w:hAnsi="Arial" w:cs="Arial"/>
          <w:sz w:val="28"/>
          <w:szCs w:val="28"/>
        </w:rPr>
      </w:pPr>
      <w:r w:rsidRPr="009474D7">
        <w:rPr>
          <w:rFonts w:ascii="Arial" w:hAnsi="Arial" w:cs="Arial"/>
          <w:sz w:val="28"/>
          <w:szCs w:val="28"/>
        </w:rPr>
        <w:t>720 people increased understanding and awareness</w:t>
      </w:r>
    </w:p>
    <w:p w14:paraId="36F16101" w14:textId="71E263F7" w:rsidR="00C06520" w:rsidRPr="009474D7" w:rsidRDefault="00C06520" w:rsidP="00C06520">
      <w:pPr>
        <w:rPr>
          <w:rFonts w:ascii="Arial" w:hAnsi="Arial" w:cs="Arial"/>
          <w:sz w:val="28"/>
          <w:szCs w:val="28"/>
        </w:rPr>
      </w:pPr>
      <w:r w:rsidRPr="009474D7">
        <w:rPr>
          <w:rFonts w:ascii="Arial" w:hAnsi="Arial" w:cs="Arial"/>
          <w:sz w:val="28"/>
          <w:szCs w:val="28"/>
        </w:rPr>
        <w:t>of equipment to increase independence</w:t>
      </w:r>
    </w:p>
    <w:p w14:paraId="59F3DF93" w14:textId="77777777" w:rsidR="00C06520" w:rsidRPr="009474D7" w:rsidRDefault="00C06520" w:rsidP="00C06520">
      <w:pPr>
        <w:rPr>
          <w:rFonts w:ascii="Arial" w:hAnsi="Arial" w:cs="Arial"/>
          <w:sz w:val="28"/>
          <w:szCs w:val="28"/>
        </w:rPr>
      </w:pPr>
    </w:p>
    <w:p w14:paraId="54F0DD9A" w14:textId="77777777" w:rsidR="00C06520" w:rsidRPr="009474D7" w:rsidRDefault="00C06520" w:rsidP="00C06520">
      <w:pPr>
        <w:rPr>
          <w:rFonts w:ascii="Arial" w:hAnsi="Arial" w:cs="Arial"/>
          <w:sz w:val="28"/>
          <w:szCs w:val="28"/>
        </w:rPr>
      </w:pPr>
    </w:p>
    <w:p w14:paraId="250CCCEF" w14:textId="6D0F7A9C" w:rsidR="00C06520" w:rsidRPr="009474D7" w:rsidRDefault="00C06520" w:rsidP="00C06520">
      <w:pPr>
        <w:rPr>
          <w:rFonts w:ascii="Arial" w:hAnsi="Arial" w:cs="Arial"/>
          <w:sz w:val="28"/>
          <w:szCs w:val="28"/>
        </w:rPr>
      </w:pPr>
      <w:r w:rsidRPr="009474D7">
        <w:rPr>
          <w:rFonts w:ascii="Arial" w:hAnsi="Arial" w:cs="Arial"/>
          <w:sz w:val="28"/>
          <w:szCs w:val="28"/>
        </w:rPr>
        <w:t>Page 5.</w:t>
      </w:r>
    </w:p>
    <w:p w14:paraId="7F84D4EB" w14:textId="77777777" w:rsidR="009474D7" w:rsidRPr="009474D7" w:rsidRDefault="009474D7" w:rsidP="00C06520">
      <w:pPr>
        <w:rPr>
          <w:rFonts w:ascii="Arial" w:hAnsi="Arial" w:cs="Arial"/>
          <w:sz w:val="28"/>
          <w:szCs w:val="28"/>
        </w:rPr>
      </w:pPr>
    </w:p>
    <w:p w14:paraId="7E99B3D7" w14:textId="65CF0430" w:rsidR="009474D7" w:rsidRPr="009474D7" w:rsidRDefault="009474D7" w:rsidP="00C06520">
      <w:pPr>
        <w:rPr>
          <w:rFonts w:ascii="Arial" w:hAnsi="Arial" w:cs="Arial"/>
          <w:sz w:val="28"/>
          <w:szCs w:val="28"/>
        </w:rPr>
      </w:pPr>
      <w:r w:rsidRPr="009474D7">
        <w:rPr>
          <w:rFonts w:ascii="Arial" w:hAnsi="Arial" w:cs="Arial"/>
          <w:sz w:val="28"/>
          <w:szCs w:val="28"/>
        </w:rPr>
        <w:t>Emotional Support</w:t>
      </w:r>
    </w:p>
    <w:p w14:paraId="315680BA" w14:textId="77777777" w:rsidR="009474D7" w:rsidRPr="009474D7" w:rsidRDefault="009474D7" w:rsidP="00C06520">
      <w:pPr>
        <w:rPr>
          <w:rFonts w:ascii="Arial" w:hAnsi="Arial" w:cs="Arial"/>
          <w:sz w:val="28"/>
          <w:szCs w:val="28"/>
        </w:rPr>
      </w:pPr>
    </w:p>
    <w:p w14:paraId="1B027820" w14:textId="77777777" w:rsidR="009474D7" w:rsidRPr="009474D7" w:rsidRDefault="009474D7" w:rsidP="009474D7">
      <w:pPr>
        <w:rPr>
          <w:rFonts w:ascii="Arial" w:hAnsi="Arial" w:cs="Arial"/>
          <w:sz w:val="28"/>
          <w:szCs w:val="28"/>
        </w:rPr>
      </w:pPr>
      <w:r w:rsidRPr="009474D7">
        <w:rPr>
          <w:rFonts w:ascii="Arial" w:hAnsi="Arial" w:cs="Arial"/>
          <w:sz w:val="28"/>
          <w:szCs w:val="28"/>
        </w:rPr>
        <w:t>Emotional and peer support underpin everything we do. Supporting</w:t>
      </w:r>
    </w:p>
    <w:p w14:paraId="48C715AD" w14:textId="77777777" w:rsidR="009474D7" w:rsidRPr="009474D7" w:rsidRDefault="009474D7" w:rsidP="009474D7">
      <w:pPr>
        <w:rPr>
          <w:rFonts w:ascii="Arial" w:hAnsi="Arial" w:cs="Arial"/>
          <w:sz w:val="28"/>
          <w:szCs w:val="28"/>
        </w:rPr>
      </w:pPr>
      <w:r w:rsidRPr="009474D7">
        <w:rPr>
          <w:rFonts w:ascii="Arial" w:hAnsi="Arial" w:cs="Arial"/>
          <w:sz w:val="28"/>
          <w:szCs w:val="28"/>
        </w:rPr>
        <w:t>someone through the range of emotions that come with a diagnosis</w:t>
      </w:r>
    </w:p>
    <w:p w14:paraId="1BFF3762" w14:textId="18977494" w:rsidR="009474D7" w:rsidRPr="009474D7" w:rsidRDefault="009474D7" w:rsidP="009474D7">
      <w:pPr>
        <w:rPr>
          <w:rFonts w:ascii="Arial" w:hAnsi="Arial" w:cs="Arial"/>
          <w:sz w:val="28"/>
          <w:szCs w:val="28"/>
        </w:rPr>
      </w:pPr>
      <w:r w:rsidRPr="009474D7">
        <w:rPr>
          <w:rFonts w:ascii="Arial" w:hAnsi="Arial" w:cs="Arial"/>
          <w:sz w:val="28"/>
          <w:szCs w:val="28"/>
        </w:rPr>
        <w:t>of sight loss is more important than ever.</w:t>
      </w:r>
    </w:p>
    <w:p w14:paraId="4FE10B41" w14:textId="77777777" w:rsidR="009474D7" w:rsidRPr="009474D7" w:rsidRDefault="009474D7" w:rsidP="009474D7">
      <w:pPr>
        <w:rPr>
          <w:rFonts w:ascii="Arial" w:hAnsi="Arial" w:cs="Arial"/>
          <w:sz w:val="28"/>
          <w:szCs w:val="28"/>
        </w:rPr>
      </w:pPr>
    </w:p>
    <w:p w14:paraId="5F59DF56" w14:textId="77777777" w:rsidR="009474D7" w:rsidRDefault="009474D7" w:rsidP="009474D7">
      <w:pPr>
        <w:pStyle w:val="Pa2"/>
        <w:numPr>
          <w:ilvl w:val="0"/>
          <w:numId w:val="3"/>
        </w:numPr>
        <w:rPr>
          <w:color w:val="221E1F"/>
          <w:sz w:val="28"/>
          <w:szCs w:val="28"/>
        </w:rPr>
      </w:pPr>
      <w:r w:rsidRPr="009474D7">
        <w:rPr>
          <w:color w:val="221E1F"/>
          <w:sz w:val="28"/>
          <w:szCs w:val="28"/>
        </w:rPr>
        <w:lastRenderedPageBreak/>
        <w:t xml:space="preserve">1500 people supported at point of diagnosis </w:t>
      </w:r>
    </w:p>
    <w:p w14:paraId="09A43221" w14:textId="77777777" w:rsidR="009474D7" w:rsidRPr="009474D7" w:rsidRDefault="009474D7" w:rsidP="009474D7"/>
    <w:p w14:paraId="15D9D763" w14:textId="709A8FC0" w:rsidR="009474D7" w:rsidRDefault="009474D7" w:rsidP="009474D7">
      <w:pPr>
        <w:pStyle w:val="Pa2"/>
        <w:numPr>
          <w:ilvl w:val="0"/>
          <w:numId w:val="3"/>
        </w:numPr>
        <w:rPr>
          <w:color w:val="221E1F"/>
          <w:sz w:val="28"/>
          <w:szCs w:val="28"/>
        </w:rPr>
      </w:pPr>
      <w:r w:rsidRPr="009474D7">
        <w:rPr>
          <w:color w:val="221E1F"/>
          <w:sz w:val="28"/>
          <w:szCs w:val="28"/>
        </w:rPr>
        <w:t xml:space="preserve">Over 70 people supported in our Shared Vision service </w:t>
      </w:r>
    </w:p>
    <w:p w14:paraId="27B85B75" w14:textId="77777777" w:rsidR="009474D7" w:rsidRPr="009474D7" w:rsidRDefault="009474D7" w:rsidP="009474D7"/>
    <w:p w14:paraId="60B878DA" w14:textId="6935EDE9" w:rsidR="009474D7" w:rsidRPr="009474D7" w:rsidRDefault="009474D7" w:rsidP="009474D7">
      <w:pPr>
        <w:pStyle w:val="ListParagraph"/>
        <w:numPr>
          <w:ilvl w:val="0"/>
          <w:numId w:val="3"/>
        </w:numPr>
        <w:rPr>
          <w:rFonts w:ascii="Arial" w:hAnsi="Arial" w:cs="Arial"/>
          <w:sz w:val="28"/>
          <w:szCs w:val="28"/>
        </w:rPr>
      </w:pPr>
      <w:r w:rsidRPr="009474D7">
        <w:rPr>
          <w:rFonts w:ascii="Arial" w:hAnsi="Arial" w:cs="Arial"/>
          <w:color w:val="221E1F"/>
          <w:sz w:val="28"/>
          <w:szCs w:val="28"/>
        </w:rPr>
        <w:t>22 befriending partnerships established</w:t>
      </w:r>
    </w:p>
    <w:p w14:paraId="35309D3C" w14:textId="77777777" w:rsidR="00C06520" w:rsidRDefault="00C06520" w:rsidP="00C06520">
      <w:pPr>
        <w:rPr>
          <w:rFonts w:ascii="Arial" w:hAnsi="Arial" w:cs="Arial"/>
          <w:sz w:val="28"/>
          <w:szCs w:val="28"/>
        </w:rPr>
      </w:pPr>
    </w:p>
    <w:p w14:paraId="069B3CA2" w14:textId="77777777" w:rsidR="009474D7" w:rsidRDefault="009474D7" w:rsidP="00C06520">
      <w:pPr>
        <w:rPr>
          <w:rFonts w:ascii="Arial" w:hAnsi="Arial" w:cs="Arial"/>
          <w:sz w:val="28"/>
          <w:szCs w:val="28"/>
        </w:rPr>
      </w:pPr>
    </w:p>
    <w:p w14:paraId="0644FA00" w14:textId="77777777" w:rsidR="009474D7" w:rsidRDefault="009474D7" w:rsidP="00C06520">
      <w:pPr>
        <w:rPr>
          <w:rFonts w:ascii="Arial" w:hAnsi="Arial" w:cs="Arial"/>
          <w:sz w:val="28"/>
          <w:szCs w:val="28"/>
        </w:rPr>
      </w:pPr>
    </w:p>
    <w:p w14:paraId="26292AA1" w14:textId="77777777" w:rsid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t xml:space="preserve">ECLO </w:t>
      </w:r>
    </w:p>
    <w:p w14:paraId="1DC87F44" w14:textId="77777777" w:rsidR="009474D7" w:rsidRPr="009474D7" w:rsidRDefault="009474D7" w:rsidP="009474D7"/>
    <w:p w14:paraId="145538A9" w14:textId="77777777" w:rsidR="009474D7" w:rsidRP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t xml:space="preserve">Being diagnosed with sight loss can be devastating. Our Eye Clinic Liaison Officer (ECLO) is there to support individuals straight after a hospital appointment. ECLO plays a vital role in supporting patients with understanding eye conditions, emotional support, signposting and providing information and advocacy. </w:t>
      </w:r>
    </w:p>
    <w:p w14:paraId="44C01591" w14:textId="77777777" w:rsidR="009474D7" w:rsidRPr="009474D7" w:rsidRDefault="009474D7" w:rsidP="009474D7">
      <w:pPr>
        <w:rPr>
          <w:rFonts w:ascii="Arial" w:hAnsi="Arial" w:cs="Arial"/>
        </w:rPr>
      </w:pPr>
    </w:p>
    <w:p w14:paraId="246B5A87" w14:textId="77777777" w:rsid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t xml:space="preserve">Shared Vision </w:t>
      </w:r>
    </w:p>
    <w:p w14:paraId="05F1AD45" w14:textId="77777777" w:rsidR="009474D7" w:rsidRPr="009474D7" w:rsidRDefault="009474D7" w:rsidP="009474D7"/>
    <w:p w14:paraId="457CAA2F" w14:textId="77777777" w:rsidR="009474D7" w:rsidRP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t xml:space="preserve">Shared Vision is our emotional support service that focuses on facilitated peer support. A series of workshops enable people to share their sight loss experience, adapt to living with sight loss and understand that they are not alone. The sessions also offer practical daily living solutions to remain as independent as possible. Over the past year, this peer support has provided individuals with guidance, support and encouragement, helping individuals with sight loss to build confidence and overcome challenges. </w:t>
      </w:r>
    </w:p>
    <w:p w14:paraId="0D11051B" w14:textId="77777777" w:rsidR="009474D7" w:rsidRPr="009474D7" w:rsidRDefault="009474D7" w:rsidP="009474D7">
      <w:pPr>
        <w:rPr>
          <w:rFonts w:ascii="Arial" w:hAnsi="Arial" w:cs="Arial"/>
        </w:rPr>
      </w:pPr>
    </w:p>
    <w:p w14:paraId="5A99AF4E" w14:textId="77777777" w:rsid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t xml:space="preserve">Counselling </w:t>
      </w:r>
    </w:p>
    <w:p w14:paraId="06B89138" w14:textId="77777777" w:rsidR="009474D7" w:rsidRPr="009474D7" w:rsidRDefault="009474D7" w:rsidP="009474D7"/>
    <w:p w14:paraId="2D900772" w14:textId="54E72232" w:rsidR="009474D7" w:rsidRDefault="009474D7" w:rsidP="009474D7">
      <w:pPr>
        <w:rPr>
          <w:rFonts w:ascii="Arial" w:hAnsi="Arial" w:cs="Arial"/>
          <w:color w:val="221E1F"/>
          <w:sz w:val="28"/>
          <w:szCs w:val="28"/>
        </w:rPr>
      </w:pPr>
      <w:r>
        <w:rPr>
          <w:rFonts w:ascii="Arial" w:hAnsi="Arial" w:cs="Arial"/>
          <w:color w:val="221E1F"/>
          <w:sz w:val="28"/>
          <w:szCs w:val="28"/>
        </w:rPr>
        <w:t>Jeremy Mercer, a Level 4 counselling student, joined us as a volunteer Counsellor in 2022 and has been supporting individuals with a range of coping strategies and talking therapies. This provision has added immense value to the work we already do. Jeremy supports people either face to face, via video call or telephone.</w:t>
      </w:r>
    </w:p>
    <w:p w14:paraId="4F2B0E0F" w14:textId="77777777" w:rsidR="009474D7" w:rsidRDefault="009474D7" w:rsidP="009474D7">
      <w:pPr>
        <w:rPr>
          <w:rFonts w:ascii="Arial" w:hAnsi="Arial" w:cs="Arial"/>
          <w:color w:val="221E1F"/>
          <w:sz w:val="28"/>
          <w:szCs w:val="28"/>
        </w:rPr>
      </w:pPr>
    </w:p>
    <w:p w14:paraId="145959EF" w14:textId="77777777" w:rsidR="009474D7" w:rsidRDefault="009474D7" w:rsidP="009474D7">
      <w:pPr>
        <w:rPr>
          <w:rFonts w:ascii="Arial" w:hAnsi="Arial" w:cs="Arial"/>
          <w:color w:val="221E1F"/>
          <w:sz w:val="28"/>
          <w:szCs w:val="28"/>
        </w:rPr>
      </w:pPr>
    </w:p>
    <w:p w14:paraId="31936C0D" w14:textId="7937EEA1" w:rsidR="009474D7" w:rsidRDefault="009474D7" w:rsidP="009474D7">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6</w:t>
      </w:r>
      <w:r w:rsidRPr="009474D7">
        <w:rPr>
          <w:rFonts w:ascii="Arial" w:hAnsi="Arial" w:cs="Arial"/>
          <w:sz w:val="28"/>
          <w:szCs w:val="28"/>
        </w:rPr>
        <w:t>.</w:t>
      </w:r>
    </w:p>
    <w:p w14:paraId="74DB274B" w14:textId="77777777" w:rsidR="009474D7" w:rsidRDefault="009474D7" w:rsidP="009474D7">
      <w:pPr>
        <w:rPr>
          <w:rFonts w:ascii="Arial" w:hAnsi="Arial" w:cs="Arial"/>
          <w:sz w:val="28"/>
          <w:szCs w:val="28"/>
        </w:rPr>
      </w:pPr>
    </w:p>
    <w:p w14:paraId="2CD78391" w14:textId="77777777" w:rsidR="009474D7" w:rsidRDefault="009474D7" w:rsidP="009474D7">
      <w:pPr>
        <w:rPr>
          <w:rFonts w:ascii="Arial" w:hAnsi="Arial" w:cs="Arial"/>
          <w:sz w:val="28"/>
          <w:szCs w:val="28"/>
        </w:rPr>
      </w:pPr>
    </w:p>
    <w:p w14:paraId="2F69278B" w14:textId="77777777" w:rsid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t xml:space="preserve">Befriending </w:t>
      </w:r>
    </w:p>
    <w:p w14:paraId="65B36165" w14:textId="77777777" w:rsidR="009474D7" w:rsidRDefault="009474D7" w:rsidP="009474D7">
      <w:pPr>
        <w:pStyle w:val="Pa1"/>
        <w:rPr>
          <w:rFonts w:ascii="Arial" w:hAnsi="Arial" w:cs="Arial"/>
          <w:color w:val="221E1F"/>
          <w:sz w:val="28"/>
          <w:szCs w:val="28"/>
        </w:rPr>
      </w:pPr>
    </w:p>
    <w:p w14:paraId="6A6BB765" w14:textId="701EB930" w:rsidR="009474D7" w:rsidRP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t xml:space="preserve">Sight loss can often lead to feelings of isolation and loneliness. Our My Guide befriending service provides invaluable support, promoting social </w:t>
      </w:r>
    </w:p>
    <w:p w14:paraId="4167835F" w14:textId="77777777" w:rsidR="009474D7" w:rsidRPr="009474D7" w:rsidRDefault="009474D7" w:rsidP="009474D7">
      <w:pPr>
        <w:pStyle w:val="Pa1"/>
        <w:rPr>
          <w:rFonts w:ascii="Arial" w:hAnsi="Arial" w:cs="Arial"/>
          <w:color w:val="221E1F"/>
          <w:sz w:val="28"/>
          <w:szCs w:val="28"/>
        </w:rPr>
      </w:pPr>
      <w:r w:rsidRPr="009474D7">
        <w:rPr>
          <w:rFonts w:ascii="Arial" w:hAnsi="Arial" w:cs="Arial"/>
          <w:color w:val="221E1F"/>
          <w:sz w:val="28"/>
          <w:szCs w:val="28"/>
        </w:rPr>
        <w:lastRenderedPageBreak/>
        <w:t xml:space="preserve">connection, independence, and well-being, contributing to a more inclusive and fulfilling life for people with sight loss. My Guides have offered companionship, </w:t>
      </w:r>
    </w:p>
    <w:p w14:paraId="2333FF8E" w14:textId="3B2799A5" w:rsidR="009474D7" w:rsidRPr="009474D7" w:rsidRDefault="009474D7" w:rsidP="009474D7">
      <w:pPr>
        <w:rPr>
          <w:rFonts w:ascii="Arial" w:hAnsi="Arial" w:cs="Arial"/>
          <w:sz w:val="28"/>
          <w:szCs w:val="28"/>
        </w:rPr>
      </w:pPr>
      <w:r w:rsidRPr="009474D7">
        <w:rPr>
          <w:rFonts w:ascii="Arial" w:hAnsi="Arial" w:cs="Arial"/>
          <w:color w:val="221E1F"/>
          <w:sz w:val="28"/>
          <w:szCs w:val="28"/>
        </w:rPr>
        <w:t>some practical support, help to attend social activities and generally supported people to improve their wellbeing.</w:t>
      </w:r>
    </w:p>
    <w:p w14:paraId="07826CC5" w14:textId="77777777" w:rsidR="009474D7" w:rsidRDefault="009474D7" w:rsidP="009474D7">
      <w:pPr>
        <w:rPr>
          <w:rFonts w:ascii="Arial" w:hAnsi="Arial" w:cs="Arial"/>
          <w:sz w:val="28"/>
          <w:szCs w:val="28"/>
        </w:rPr>
      </w:pPr>
    </w:p>
    <w:p w14:paraId="205E6050" w14:textId="77777777" w:rsidR="009474D7" w:rsidRDefault="009474D7" w:rsidP="009474D7">
      <w:pPr>
        <w:pStyle w:val="Pa1"/>
        <w:rPr>
          <w:rStyle w:val="A9"/>
          <w:rFonts w:ascii="Arial" w:hAnsi="Arial" w:cs="Arial"/>
          <w:b w:val="0"/>
          <w:bCs w:val="0"/>
          <w:color w:val="000000" w:themeColor="text1"/>
          <w:sz w:val="28"/>
          <w:szCs w:val="28"/>
        </w:rPr>
      </w:pPr>
      <w:r w:rsidRPr="009474D7">
        <w:rPr>
          <w:rStyle w:val="A9"/>
          <w:rFonts w:ascii="Arial" w:hAnsi="Arial" w:cs="Arial"/>
          <w:b w:val="0"/>
          <w:bCs w:val="0"/>
          <w:color w:val="000000" w:themeColor="text1"/>
          <w:sz w:val="28"/>
          <w:szCs w:val="28"/>
        </w:rPr>
        <w:t xml:space="preserve">Emotional Support Outcomes </w:t>
      </w:r>
    </w:p>
    <w:p w14:paraId="5823C269" w14:textId="77777777" w:rsidR="009474D7" w:rsidRDefault="009474D7" w:rsidP="009474D7">
      <w:pPr>
        <w:pStyle w:val="Pa1"/>
        <w:rPr>
          <w:rStyle w:val="A9"/>
          <w:rFonts w:ascii="Arial" w:hAnsi="Arial" w:cs="Arial"/>
          <w:b w:val="0"/>
          <w:bCs w:val="0"/>
          <w:color w:val="000000" w:themeColor="text1"/>
          <w:sz w:val="28"/>
          <w:szCs w:val="28"/>
        </w:rPr>
      </w:pPr>
    </w:p>
    <w:p w14:paraId="65F4F6C0" w14:textId="5FA1AAD6" w:rsidR="009474D7" w:rsidRDefault="009474D7" w:rsidP="009474D7">
      <w:pPr>
        <w:pStyle w:val="Pa1"/>
        <w:rPr>
          <w:rFonts w:ascii="Arial" w:hAnsi="Arial" w:cs="Arial"/>
          <w:color w:val="000000" w:themeColor="text1"/>
          <w:sz w:val="28"/>
          <w:szCs w:val="28"/>
        </w:rPr>
      </w:pPr>
      <w:r w:rsidRPr="009474D7">
        <w:rPr>
          <w:rFonts w:ascii="Arial" w:hAnsi="Arial" w:cs="Arial"/>
          <w:color w:val="000000" w:themeColor="text1"/>
          <w:sz w:val="28"/>
          <w:szCs w:val="28"/>
        </w:rPr>
        <w:t xml:space="preserve">105 people increased their positive mental and emotional wellbeing </w:t>
      </w:r>
    </w:p>
    <w:p w14:paraId="0CA0D578" w14:textId="77777777" w:rsidR="009474D7" w:rsidRPr="009474D7" w:rsidRDefault="009474D7" w:rsidP="009474D7"/>
    <w:p w14:paraId="4395232A" w14:textId="01AB065C" w:rsidR="009474D7" w:rsidRDefault="009474D7" w:rsidP="009474D7">
      <w:pPr>
        <w:rPr>
          <w:rFonts w:ascii="Arial" w:hAnsi="Arial" w:cs="Arial"/>
          <w:color w:val="000000" w:themeColor="text1"/>
          <w:sz w:val="28"/>
          <w:szCs w:val="28"/>
        </w:rPr>
      </w:pPr>
      <w:r w:rsidRPr="009474D7">
        <w:rPr>
          <w:rFonts w:ascii="Arial" w:hAnsi="Arial" w:cs="Arial"/>
          <w:color w:val="000000" w:themeColor="text1"/>
          <w:sz w:val="28"/>
          <w:szCs w:val="28"/>
        </w:rPr>
        <w:t>1500 people increased awareness of local support and how to adapt to living with sight loss</w:t>
      </w:r>
    </w:p>
    <w:p w14:paraId="5A9606F0" w14:textId="77777777" w:rsidR="009474D7" w:rsidRDefault="009474D7" w:rsidP="009474D7">
      <w:pPr>
        <w:rPr>
          <w:rFonts w:ascii="Arial" w:hAnsi="Arial" w:cs="Arial"/>
          <w:color w:val="000000" w:themeColor="text1"/>
          <w:sz w:val="28"/>
          <w:szCs w:val="28"/>
        </w:rPr>
      </w:pPr>
    </w:p>
    <w:p w14:paraId="180575D6" w14:textId="77777777" w:rsidR="009474D7" w:rsidRDefault="009474D7" w:rsidP="009474D7">
      <w:pPr>
        <w:rPr>
          <w:rFonts w:ascii="Arial" w:hAnsi="Arial" w:cs="Arial"/>
          <w:color w:val="000000" w:themeColor="text1"/>
          <w:sz w:val="28"/>
          <w:szCs w:val="28"/>
        </w:rPr>
      </w:pPr>
    </w:p>
    <w:p w14:paraId="51544094" w14:textId="77777777" w:rsidR="009474D7" w:rsidRDefault="009474D7" w:rsidP="009474D7">
      <w:pPr>
        <w:rPr>
          <w:rFonts w:ascii="Arial" w:hAnsi="Arial" w:cs="Arial"/>
          <w:color w:val="000000" w:themeColor="text1"/>
          <w:sz w:val="28"/>
          <w:szCs w:val="28"/>
        </w:rPr>
      </w:pPr>
    </w:p>
    <w:p w14:paraId="335AAD86" w14:textId="2D4DEDE8" w:rsidR="009474D7" w:rsidRDefault="009474D7" w:rsidP="009474D7">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7</w:t>
      </w:r>
      <w:r w:rsidRPr="009474D7">
        <w:rPr>
          <w:rFonts w:ascii="Arial" w:hAnsi="Arial" w:cs="Arial"/>
          <w:sz w:val="28"/>
          <w:szCs w:val="28"/>
        </w:rPr>
        <w:t>.</w:t>
      </w:r>
    </w:p>
    <w:p w14:paraId="037B9EF9" w14:textId="77777777" w:rsidR="009474D7" w:rsidRDefault="009474D7" w:rsidP="009474D7">
      <w:pPr>
        <w:rPr>
          <w:rFonts w:ascii="Arial" w:hAnsi="Arial" w:cs="Arial"/>
          <w:sz w:val="28"/>
          <w:szCs w:val="28"/>
        </w:rPr>
      </w:pPr>
    </w:p>
    <w:p w14:paraId="4A7FE7A0" w14:textId="69E3D06E" w:rsidR="009474D7" w:rsidRPr="009474D7" w:rsidRDefault="009474D7" w:rsidP="009474D7">
      <w:pPr>
        <w:rPr>
          <w:rStyle w:val="A5"/>
          <w:rFonts w:ascii="Arial" w:hAnsi="Arial" w:cs="Arial"/>
          <w:b w:val="0"/>
          <w:bCs w:val="0"/>
          <w:color w:val="000000" w:themeColor="text1"/>
          <w:sz w:val="28"/>
          <w:szCs w:val="28"/>
        </w:rPr>
      </w:pPr>
      <w:r w:rsidRPr="009474D7">
        <w:rPr>
          <w:rStyle w:val="A5"/>
          <w:rFonts w:ascii="Arial" w:hAnsi="Arial" w:cs="Arial"/>
          <w:b w:val="0"/>
          <w:bCs w:val="0"/>
          <w:color w:val="000000" w:themeColor="text1"/>
          <w:sz w:val="28"/>
          <w:szCs w:val="28"/>
        </w:rPr>
        <w:t>Social Activities</w:t>
      </w:r>
    </w:p>
    <w:p w14:paraId="317D6341" w14:textId="77777777" w:rsidR="009474D7" w:rsidRPr="009474D7" w:rsidRDefault="009474D7" w:rsidP="009474D7">
      <w:pPr>
        <w:rPr>
          <w:rStyle w:val="A5"/>
          <w:rFonts w:ascii="Arial" w:hAnsi="Arial" w:cs="Arial"/>
          <w:b w:val="0"/>
          <w:bCs w:val="0"/>
          <w:color w:val="000000" w:themeColor="text1"/>
          <w:sz w:val="28"/>
          <w:szCs w:val="28"/>
        </w:rPr>
      </w:pPr>
    </w:p>
    <w:p w14:paraId="4B464F70" w14:textId="1483ABCF" w:rsidR="009474D7" w:rsidRPr="009474D7" w:rsidRDefault="009474D7" w:rsidP="009474D7">
      <w:pPr>
        <w:autoSpaceDE w:val="0"/>
        <w:autoSpaceDN w:val="0"/>
        <w:adjustRightInd w:val="0"/>
        <w:spacing w:line="281" w:lineRule="atLeast"/>
        <w:rPr>
          <w:rFonts w:ascii="Arial" w:hAnsi="Arial" w:cs="Arial"/>
          <w:color w:val="000000" w:themeColor="text1"/>
          <w:kern w:val="0"/>
          <w:sz w:val="28"/>
          <w:szCs w:val="28"/>
        </w:rPr>
      </w:pPr>
      <w:r w:rsidRPr="009474D7">
        <w:rPr>
          <w:rFonts w:ascii="Arial" w:hAnsi="Arial" w:cs="Arial"/>
          <w:color w:val="000000" w:themeColor="text1"/>
          <w:kern w:val="0"/>
          <w:sz w:val="28"/>
          <w:szCs w:val="28"/>
        </w:rPr>
        <w:t xml:space="preserve">We welcomed our choir back in April after a lengthy absence due to the pandemic, also welcoming the choir from Bradbury Fields, from Liverpool, in October, in continuation of our exchange programme. This, along with a fantastic Christmas concert, was hosted by the Church of St Michael and All Angels in </w:t>
      </w:r>
      <w:proofErr w:type="spellStart"/>
      <w:r w:rsidRPr="009474D7">
        <w:rPr>
          <w:rFonts w:ascii="Arial" w:hAnsi="Arial" w:cs="Arial"/>
          <w:color w:val="000000" w:themeColor="text1"/>
          <w:kern w:val="0"/>
          <w:sz w:val="28"/>
          <w:szCs w:val="28"/>
        </w:rPr>
        <w:t>Bramcote</w:t>
      </w:r>
      <w:proofErr w:type="spellEnd"/>
      <w:r w:rsidRPr="009474D7">
        <w:rPr>
          <w:rFonts w:ascii="Arial" w:hAnsi="Arial" w:cs="Arial"/>
          <w:color w:val="000000" w:themeColor="text1"/>
          <w:kern w:val="0"/>
          <w:sz w:val="28"/>
          <w:szCs w:val="28"/>
        </w:rPr>
        <w:t xml:space="preserve"> and their amazing volunteers. </w:t>
      </w:r>
    </w:p>
    <w:p w14:paraId="14CB8665" w14:textId="0F767CF4" w:rsidR="009474D7" w:rsidRDefault="009474D7" w:rsidP="009474D7">
      <w:pPr>
        <w:rPr>
          <w:rFonts w:ascii="Arial" w:hAnsi="Arial" w:cs="Arial"/>
          <w:color w:val="000000" w:themeColor="text1"/>
          <w:sz w:val="28"/>
          <w:szCs w:val="28"/>
        </w:rPr>
      </w:pPr>
      <w:r w:rsidRPr="009474D7">
        <w:rPr>
          <w:rFonts w:ascii="Arial" w:hAnsi="Arial" w:cs="Arial"/>
          <w:color w:val="000000" w:themeColor="text1"/>
          <w:kern w:val="0"/>
          <w:sz w:val="28"/>
          <w:szCs w:val="28"/>
        </w:rPr>
        <w:t xml:space="preserve">In 2022/2023 we worked with partners to deliver a range </w:t>
      </w:r>
      <w:r w:rsidRPr="009474D7">
        <w:rPr>
          <w:rFonts w:ascii="Arial" w:hAnsi="Arial" w:cs="Arial"/>
          <w:color w:val="000000" w:themeColor="text1"/>
          <w:sz w:val="28"/>
          <w:szCs w:val="28"/>
        </w:rPr>
        <w:t>of creative activities including:</w:t>
      </w:r>
    </w:p>
    <w:p w14:paraId="5F6B7D53" w14:textId="77777777" w:rsidR="009474D7" w:rsidRDefault="009474D7" w:rsidP="009474D7">
      <w:pPr>
        <w:rPr>
          <w:rFonts w:ascii="Arial" w:hAnsi="Arial" w:cs="Arial"/>
          <w:color w:val="000000" w:themeColor="text1"/>
          <w:sz w:val="28"/>
          <w:szCs w:val="28"/>
        </w:rPr>
      </w:pPr>
    </w:p>
    <w:p w14:paraId="7B7382D5" w14:textId="49173601" w:rsidR="009474D7" w:rsidRPr="009474D7" w:rsidRDefault="009474D7" w:rsidP="009474D7">
      <w:pPr>
        <w:pStyle w:val="Pa2"/>
        <w:numPr>
          <w:ilvl w:val="0"/>
          <w:numId w:val="7"/>
        </w:numPr>
        <w:rPr>
          <w:color w:val="221E1F"/>
          <w:sz w:val="28"/>
          <w:szCs w:val="28"/>
        </w:rPr>
      </w:pPr>
      <w:r w:rsidRPr="009474D7">
        <w:rPr>
          <w:color w:val="221E1F"/>
          <w:sz w:val="28"/>
          <w:szCs w:val="28"/>
        </w:rPr>
        <w:t xml:space="preserve">Collaboration with Nottingham Trent University </w:t>
      </w:r>
      <w:r>
        <w:rPr>
          <w:color w:val="221E1F"/>
          <w:sz w:val="28"/>
          <w:szCs w:val="28"/>
        </w:rPr>
        <w:br/>
      </w:r>
    </w:p>
    <w:p w14:paraId="196F1028" w14:textId="1A7FAD91" w:rsidR="009474D7" w:rsidRPr="009474D7" w:rsidRDefault="009474D7" w:rsidP="009474D7">
      <w:pPr>
        <w:pStyle w:val="Pa2"/>
        <w:numPr>
          <w:ilvl w:val="0"/>
          <w:numId w:val="7"/>
        </w:numPr>
        <w:rPr>
          <w:color w:val="221E1F"/>
          <w:sz w:val="28"/>
          <w:szCs w:val="28"/>
        </w:rPr>
      </w:pPr>
      <w:r w:rsidRPr="009474D7">
        <w:rPr>
          <w:color w:val="221E1F"/>
          <w:sz w:val="28"/>
          <w:szCs w:val="28"/>
        </w:rPr>
        <w:t xml:space="preserve">Sessions with our Newark social group by artist Elaine Winter </w:t>
      </w:r>
      <w:r>
        <w:rPr>
          <w:color w:val="221E1F"/>
          <w:sz w:val="28"/>
          <w:szCs w:val="28"/>
        </w:rPr>
        <w:br/>
      </w:r>
    </w:p>
    <w:p w14:paraId="412DE62F" w14:textId="2AB0BF41" w:rsidR="009474D7" w:rsidRPr="009474D7" w:rsidRDefault="009474D7" w:rsidP="009474D7">
      <w:pPr>
        <w:pStyle w:val="ListParagraph"/>
        <w:numPr>
          <w:ilvl w:val="0"/>
          <w:numId w:val="7"/>
        </w:numPr>
        <w:rPr>
          <w:rFonts w:ascii="Arial" w:hAnsi="Arial" w:cs="Arial"/>
          <w:color w:val="000000" w:themeColor="text1"/>
          <w:sz w:val="28"/>
          <w:szCs w:val="28"/>
        </w:rPr>
      </w:pPr>
      <w:r w:rsidRPr="009474D7">
        <w:rPr>
          <w:rFonts w:ascii="Arial" w:hAnsi="Arial" w:cs="Arial"/>
          <w:color w:val="221E1F"/>
          <w:sz w:val="28"/>
          <w:szCs w:val="28"/>
        </w:rPr>
        <w:t>A new drumming project using everyday items to make rhythms</w:t>
      </w:r>
    </w:p>
    <w:p w14:paraId="79EE7273" w14:textId="77777777" w:rsidR="009474D7" w:rsidRDefault="009474D7" w:rsidP="009474D7">
      <w:pPr>
        <w:rPr>
          <w:rFonts w:ascii="Arial" w:hAnsi="Arial" w:cs="Arial"/>
          <w:sz w:val="28"/>
          <w:szCs w:val="28"/>
        </w:rPr>
      </w:pPr>
    </w:p>
    <w:p w14:paraId="42F8C678" w14:textId="77777777" w:rsidR="009474D7" w:rsidRDefault="009474D7" w:rsidP="009474D7">
      <w:pPr>
        <w:rPr>
          <w:rFonts w:ascii="Arial" w:hAnsi="Arial" w:cs="Arial"/>
          <w:sz w:val="28"/>
          <w:szCs w:val="28"/>
        </w:rPr>
      </w:pPr>
    </w:p>
    <w:p w14:paraId="67EA837E" w14:textId="77777777" w:rsidR="009474D7" w:rsidRDefault="009474D7" w:rsidP="009474D7">
      <w:pPr>
        <w:autoSpaceDE w:val="0"/>
        <w:autoSpaceDN w:val="0"/>
        <w:adjustRightInd w:val="0"/>
        <w:spacing w:line="281" w:lineRule="atLeast"/>
        <w:rPr>
          <w:rFonts w:ascii="Arial" w:hAnsi="Arial" w:cs="Arial"/>
          <w:color w:val="221E1F"/>
          <w:kern w:val="0"/>
          <w:sz w:val="28"/>
          <w:szCs w:val="28"/>
        </w:rPr>
      </w:pPr>
      <w:r w:rsidRPr="009474D7">
        <w:rPr>
          <w:rFonts w:ascii="Arial" w:hAnsi="Arial" w:cs="Arial"/>
          <w:color w:val="221E1F"/>
          <w:kern w:val="0"/>
          <w:sz w:val="28"/>
          <w:szCs w:val="28"/>
        </w:rPr>
        <w:t xml:space="preserve">Our amazing Lead Volunteers for our social groups in Nottingham, Newark, Mansfield and Worksop ensure a full programme of activities. Due to overwhelming demand for our social group in Nottingham, we </w:t>
      </w:r>
    </w:p>
    <w:p w14:paraId="4B0E5AF2" w14:textId="536BC17C" w:rsidR="009474D7" w:rsidRDefault="009474D7" w:rsidP="009474D7">
      <w:pPr>
        <w:autoSpaceDE w:val="0"/>
        <w:autoSpaceDN w:val="0"/>
        <w:adjustRightInd w:val="0"/>
        <w:spacing w:line="281" w:lineRule="atLeast"/>
        <w:rPr>
          <w:rFonts w:ascii="Arial" w:hAnsi="Arial" w:cs="Arial"/>
          <w:color w:val="221E1F"/>
          <w:kern w:val="0"/>
          <w:sz w:val="28"/>
          <w:szCs w:val="28"/>
        </w:rPr>
      </w:pPr>
      <w:r w:rsidRPr="009474D7">
        <w:rPr>
          <w:rFonts w:ascii="Arial" w:hAnsi="Arial" w:cs="Arial"/>
          <w:color w:val="221E1F"/>
          <w:kern w:val="0"/>
          <w:sz w:val="28"/>
          <w:szCs w:val="28"/>
        </w:rPr>
        <w:t xml:space="preserve">re-introduced our Tuesday coffee mornings in April 2022. </w:t>
      </w:r>
    </w:p>
    <w:p w14:paraId="6B2A5E2C" w14:textId="77777777" w:rsidR="009474D7" w:rsidRPr="009474D7" w:rsidRDefault="009474D7" w:rsidP="009474D7">
      <w:pPr>
        <w:autoSpaceDE w:val="0"/>
        <w:autoSpaceDN w:val="0"/>
        <w:adjustRightInd w:val="0"/>
        <w:spacing w:line="281" w:lineRule="atLeast"/>
        <w:rPr>
          <w:rFonts w:ascii="Arial" w:hAnsi="Arial" w:cs="Arial"/>
          <w:color w:val="221E1F"/>
          <w:kern w:val="0"/>
          <w:sz w:val="28"/>
          <w:szCs w:val="28"/>
        </w:rPr>
      </w:pPr>
    </w:p>
    <w:p w14:paraId="00C3D12E" w14:textId="77777777" w:rsidR="009474D7" w:rsidRDefault="009474D7" w:rsidP="009474D7">
      <w:pPr>
        <w:autoSpaceDE w:val="0"/>
        <w:autoSpaceDN w:val="0"/>
        <w:adjustRightInd w:val="0"/>
        <w:spacing w:line="281" w:lineRule="atLeast"/>
        <w:rPr>
          <w:rFonts w:ascii="Arial" w:hAnsi="Arial" w:cs="Arial"/>
          <w:color w:val="221E1F"/>
          <w:kern w:val="0"/>
          <w:sz w:val="28"/>
          <w:szCs w:val="28"/>
        </w:rPr>
      </w:pPr>
      <w:r w:rsidRPr="009474D7">
        <w:rPr>
          <w:rFonts w:ascii="Arial" w:hAnsi="Arial" w:cs="Arial"/>
          <w:color w:val="221E1F"/>
          <w:kern w:val="0"/>
          <w:sz w:val="28"/>
          <w:szCs w:val="28"/>
        </w:rPr>
        <w:t xml:space="preserve">Our Nottingham Sheriffs Goalball team have had an excellent year with the novice team winning gold and bronze at two tournaments and the intermediate team finishing second in the league – congratulations to all involved! </w:t>
      </w:r>
    </w:p>
    <w:p w14:paraId="249A9EB2" w14:textId="77777777" w:rsidR="009474D7" w:rsidRDefault="009474D7" w:rsidP="009474D7">
      <w:pPr>
        <w:autoSpaceDE w:val="0"/>
        <w:autoSpaceDN w:val="0"/>
        <w:adjustRightInd w:val="0"/>
        <w:spacing w:line="281" w:lineRule="atLeast"/>
        <w:rPr>
          <w:rFonts w:ascii="Arial" w:hAnsi="Arial" w:cs="Arial"/>
          <w:color w:val="221E1F"/>
          <w:kern w:val="0"/>
          <w:sz w:val="28"/>
          <w:szCs w:val="28"/>
        </w:rPr>
      </w:pPr>
    </w:p>
    <w:p w14:paraId="1B3E101E" w14:textId="77777777" w:rsidR="009474D7" w:rsidRDefault="009474D7" w:rsidP="009474D7">
      <w:pPr>
        <w:autoSpaceDE w:val="0"/>
        <w:autoSpaceDN w:val="0"/>
        <w:adjustRightInd w:val="0"/>
        <w:spacing w:line="281" w:lineRule="atLeast"/>
        <w:rPr>
          <w:rFonts w:ascii="Arial" w:hAnsi="Arial" w:cs="Arial"/>
          <w:color w:val="221E1F"/>
          <w:kern w:val="0"/>
          <w:sz w:val="28"/>
          <w:szCs w:val="28"/>
        </w:rPr>
      </w:pPr>
    </w:p>
    <w:p w14:paraId="24D1A55A" w14:textId="77777777" w:rsidR="009474D7" w:rsidRPr="009474D7" w:rsidRDefault="009474D7" w:rsidP="009474D7">
      <w:pPr>
        <w:autoSpaceDE w:val="0"/>
        <w:autoSpaceDN w:val="0"/>
        <w:adjustRightInd w:val="0"/>
        <w:spacing w:line="281" w:lineRule="atLeast"/>
        <w:rPr>
          <w:rFonts w:ascii="Arial" w:hAnsi="Arial" w:cs="Arial"/>
          <w:color w:val="221E1F"/>
          <w:kern w:val="0"/>
          <w:sz w:val="28"/>
          <w:szCs w:val="28"/>
        </w:rPr>
      </w:pPr>
    </w:p>
    <w:p w14:paraId="733C8E53" w14:textId="77777777" w:rsidR="009474D7" w:rsidRDefault="009474D7" w:rsidP="009474D7">
      <w:pPr>
        <w:autoSpaceDE w:val="0"/>
        <w:autoSpaceDN w:val="0"/>
        <w:adjustRightInd w:val="0"/>
        <w:spacing w:line="281" w:lineRule="atLeast"/>
        <w:rPr>
          <w:rFonts w:ascii="Arial" w:hAnsi="Arial" w:cs="Arial"/>
          <w:color w:val="221E1F"/>
          <w:kern w:val="0"/>
          <w:sz w:val="28"/>
          <w:szCs w:val="28"/>
        </w:rPr>
      </w:pPr>
      <w:r w:rsidRPr="009474D7">
        <w:rPr>
          <w:rFonts w:ascii="Arial" w:hAnsi="Arial" w:cs="Arial"/>
          <w:color w:val="221E1F"/>
          <w:kern w:val="0"/>
          <w:sz w:val="28"/>
          <w:szCs w:val="28"/>
        </w:rPr>
        <w:t xml:space="preserve">Our Swim and Gym Sessions at Victoria Leisure Centre have enabled people to become familiar with the centre and gym equipment until they are ready to attend independently. In 2022/2023 we held 50 sessions. </w:t>
      </w:r>
    </w:p>
    <w:p w14:paraId="24DABCD5" w14:textId="77777777" w:rsidR="009474D7" w:rsidRPr="009474D7" w:rsidRDefault="009474D7" w:rsidP="009474D7">
      <w:pPr>
        <w:autoSpaceDE w:val="0"/>
        <w:autoSpaceDN w:val="0"/>
        <w:adjustRightInd w:val="0"/>
        <w:spacing w:line="281" w:lineRule="atLeast"/>
        <w:rPr>
          <w:rFonts w:ascii="Arial" w:hAnsi="Arial" w:cs="Arial"/>
          <w:color w:val="221E1F"/>
          <w:kern w:val="0"/>
          <w:sz w:val="28"/>
          <w:szCs w:val="28"/>
        </w:rPr>
      </w:pPr>
    </w:p>
    <w:p w14:paraId="7B7E3240" w14:textId="752D0454" w:rsidR="009474D7" w:rsidRDefault="009474D7" w:rsidP="009474D7">
      <w:pPr>
        <w:rPr>
          <w:rFonts w:ascii="Arial" w:hAnsi="Arial" w:cs="Arial"/>
          <w:color w:val="221E1F"/>
          <w:kern w:val="0"/>
          <w:sz w:val="28"/>
          <w:szCs w:val="28"/>
        </w:rPr>
      </w:pPr>
      <w:r w:rsidRPr="009474D7">
        <w:rPr>
          <w:rFonts w:ascii="Arial" w:hAnsi="Arial" w:cs="Arial"/>
          <w:color w:val="221E1F"/>
          <w:kern w:val="0"/>
          <w:sz w:val="28"/>
          <w:szCs w:val="28"/>
        </w:rPr>
        <w:t>Our two walking groups clocked up an impressive 350 miles (approximately) over the last year! Our excellent walk leaders took people all over, from local walks by the Trent to long rambles over the Derbyshire Peaks.</w:t>
      </w:r>
    </w:p>
    <w:p w14:paraId="4BF03341" w14:textId="77777777" w:rsidR="009474D7" w:rsidRDefault="009474D7" w:rsidP="009474D7">
      <w:pPr>
        <w:rPr>
          <w:rFonts w:ascii="Arial" w:hAnsi="Arial" w:cs="Arial"/>
          <w:color w:val="221E1F"/>
          <w:kern w:val="0"/>
          <w:sz w:val="28"/>
          <w:szCs w:val="28"/>
        </w:rPr>
      </w:pPr>
    </w:p>
    <w:p w14:paraId="4F5255EF" w14:textId="77777777" w:rsidR="009474D7" w:rsidRDefault="009474D7" w:rsidP="009474D7">
      <w:pPr>
        <w:rPr>
          <w:rFonts w:ascii="Arial" w:hAnsi="Arial" w:cs="Arial"/>
          <w:color w:val="221E1F"/>
          <w:kern w:val="0"/>
          <w:sz w:val="28"/>
          <w:szCs w:val="28"/>
        </w:rPr>
      </w:pPr>
    </w:p>
    <w:p w14:paraId="24FFF89A" w14:textId="59C5B538" w:rsidR="009474D7" w:rsidRDefault="009474D7" w:rsidP="009474D7">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8</w:t>
      </w:r>
      <w:r w:rsidRPr="009474D7">
        <w:rPr>
          <w:rFonts w:ascii="Arial" w:hAnsi="Arial" w:cs="Arial"/>
          <w:sz w:val="28"/>
          <w:szCs w:val="28"/>
        </w:rPr>
        <w:t>.</w:t>
      </w:r>
    </w:p>
    <w:p w14:paraId="2F1CD9F3" w14:textId="77777777" w:rsidR="009474D7" w:rsidRDefault="009474D7" w:rsidP="009474D7">
      <w:pPr>
        <w:rPr>
          <w:rFonts w:ascii="Arial" w:hAnsi="Arial" w:cs="Arial"/>
          <w:color w:val="221E1F"/>
          <w:kern w:val="0"/>
          <w:sz w:val="28"/>
          <w:szCs w:val="28"/>
        </w:rPr>
      </w:pPr>
    </w:p>
    <w:p w14:paraId="3A898587" w14:textId="77777777" w:rsidR="009474D7" w:rsidRDefault="009474D7" w:rsidP="009474D7">
      <w:pPr>
        <w:autoSpaceDE w:val="0"/>
        <w:autoSpaceDN w:val="0"/>
        <w:adjustRightInd w:val="0"/>
        <w:spacing w:line="281" w:lineRule="atLeast"/>
        <w:rPr>
          <w:rFonts w:ascii="Arial" w:hAnsi="Arial" w:cs="Arial"/>
          <w:color w:val="221E1F"/>
          <w:kern w:val="0"/>
          <w:sz w:val="28"/>
          <w:szCs w:val="28"/>
        </w:rPr>
      </w:pPr>
      <w:r w:rsidRPr="009474D7">
        <w:rPr>
          <w:rFonts w:ascii="Arial" w:hAnsi="Arial" w:cs="Arial"/>
          <w:color w:val="221E1F"/>
          <w:kern w:val="0"/>
          <w:sz w:val="28"/>
          <w:szCs w:val="28"/>
        </w:rPr>
        <w:t xml:space="preserve">We continued our Boccia sessions and we were very pleased to be able to run four tandem rides with support from Ridewise and funding from Clearwater International, Redrow Community Fund, Mazars Community Trust and various other private donors. </w:t>
      </w:r>
    </w:p>
    <w:p w14:paraId="180F11E9" w14:textId="77777777" w:rsidR="009474D7" w:rsidRPr="009474D7" w:rsidRDefault="009474D7" w:rsidP="009474D7">
      <w:pPr>
        <w:autoSpaceDE w:val="0"/>
        <w:autoSpaceDN w:val="0"/>
        <w:adjustRightInd w:val="0"/>
        <w:spacing w:line="281" w:lineRule="atLeast"/>
        <w:rPr>
          <w:rFonts w:ascii="Arial" w:hAnsi="Arial" w:cs="Arial"/>
          <w:color w:val="221E1F"/>
          <w:kern w:val="0"/>
          <w:sz w:val="28"/>
          <w:szCs w:val="28"/>
        </w:rPr>
      </w:pPr>
    </w:p>
    <w:p w14:paraId="7C382D96" w14:textId="48D452DA" w:rsidR="009474D7" w:rsidRDefault="009474D7" w:rsidP="009474D7">
      <w:pPr>
        <w:rPr>
          <w:rFonts w:ascii="Arial" w:hAnsi="Arial" w:cs="Arial"/>
          <w:color w:val="221E1F"/>
          <w:kern w:val="0"/>
          <w:sz w:val="28"/>
          <w:szCs w:val="28"/>
        </w:rPr>
      </w:pPr>
      <w:r w:rsidRPr="009474D7">
        <w:rPr>
          <w:rFonts w:ascii="Arial" w:hAnsi="Arial" w:cs="Arial"/>
          <w:color w:val="221E1F"/>
          <w:kern w:val="0"/>
          <w:sz w:val="28"/>
          <w:szCs w:val="28"/>
        </w:rPr>
        <w:t>Our fantastic Talking News volunteers have recorded local county news every two weeks, along with stories of interest and ‘What’s On’ guides. In 2022/2023 they recorded 26 sessions.</w:t>
      </w:r>
    </w:p>
    <w:p w14:paraId="51FAE408" w14:textId="77777777" w:rsidR="009474D7" w:rsidRDefault="009474D7" w:rsidP="009474D7">
      <w:pPr>
        <w:rPr>
          <w:rFonts w:ascii="Arial" w:hAnsi="Arial" w:cs="Arial"/>
          <w:color w:val="221E1F"/>
          <w:kern w:val="0"/>
          <w:sz w:val="28"/>
          <w:szCs w:val="28"/>
        </w:rPr>
      </w:pPr>
    </w:p>
    <w:p w14:paraId="3C734D7F" w14:textId="77777777" w:rsidR="009474D7" w:rsidRDefault="009474D7" w:rsidP="009474D7">
      <w:pPr>
        <w:rPr>
          <w:rFonts w:ascii="Arial" w:hAnsi="Arial" w:cs="Arial"/>
          <w:color w:val="221E1F"/>
          <w:kern w:val="0"/>
          <w:sz w:val="28"/>
          <w:szCs w:val="28"/>
        </w:rPr>
      </w:pPr>
    </w:p>
    <w:p w14:paraId="7F3CA727" w14:textId="77777777" w:rsidR="009474D7" w:rsidRDefault="009474D7" w:rsidP="009474D7">
      <w:pPr>
        <w:autoSpaceDE w:val="0"/>
        <w:autoSpaceDN w:val="0"/>
        <w:adjustRightInd w:val="0"/>
        <w:spacing w:line="281" w:lineRule="atLeast"/>
        <w:rPr>
          <w:rFonts w:ascii="Arial" w:hAnsi="Arial" w:cs="Arial"/>
          <w:color w:val="000000" w:themeColor="text1"/>
          <w:kern w:val="0"/>
          <w:sz w:val="28"/>
          <w:szCs w:val="28"/>
        </w:rPr>
      </w:pPr>
      <w:r w:rsidRPr="009474D7">
        <w:rPr>
          <w:rFonts w:ascii="Arial" w:hAnsi="Arial" w:cs="Arial"/>
          <w:color w:val="000000" w:themeColor="text1"/>
          <w:kern w:val="0"/>
          <w:sz w:val="28"/>
          <w:szCs w:val="28"/>
        </w:rPr>
        <w:t xml:space="preserve">Social Activity Outcomes </w:t>
      </w:r>
    </w:p>
    <w:p w14:paraId="045DC025" w14:textId="77777777" w:rsidR="009474D7" w:rsidRDefault="009474D7" w:rsidP="009474D7">
      <w:pPr>
        <w:autoSpaceDE w:val="0"/>
        <w:autoSpaceDN w:val="0"/>
        <w:adjustRightInd w:val="0"/>
        <w:spacing w:line="281" w:lineRule="atLeast"/>
        <w:rPr>
          <w:rFonts w:ascii="Arial" w:hAnsi="Arial" w:cs="Arial"/>
          <w:color w:val="000000" w:themeColor="text1"/>
          <w:kern w:val="0"/>
          <w:sz w:val="28"/>
          <w:szCs w:val="28"/>
        </w:rPr>
      </w:pPr>
    </w:p>
    <w:p w14:paraId="78262919" w14:textId="54E5864B" w:rsidR="009474D7" w:rsidRDefault="009474D7" w:rsidP="009474D7">
      <w:pPr>
        <w:autoSpaceDE w:val="0"/>
        <w:autoSpaceDN w:val="0"/>
        <w:adjustRightInd w:val="0"/>
        <w:spacing w:line="281" w:lineRule="atLeast"/>
        <w:rPr>
          <w:rFonts w:ascii="Arial" w:hAnsi="Arial" w:cs="Arial"/>
          <w:color w:val="000000" w:themeColor="text1"/>
          <w:kern w:val="0"/>
          <w:sz w:val="28"/>
          <w:szCs w:val="28"/>
        </w:rPr>
      </w:pPr>
      <w:r w:rsidRPr="009474D7">
        <w:rPr>
          <w:rFonts w:ascii="Arial" w:hAnsi="Arial" w:cs="Arial"/>
          <w:color w:val="000000" w:themeColor="text1"/>
          <w:kern w:val="0"/>
          <w:sz w:val="28"/>
          <w:szCs w:val="28"/>
        </w:rPr>
        <w:t xml:space="preserve">Over 150 opportunities for people to increase positive physical and mental health </w:t>
      </w:r>
    </w:p>
    <w:p w14:paraId="09383C5E" w14:textId="77777777" w:rsidR="009474D7" w:rsidRPr="009474D7" w:rsidRDefault="009474D7" w:rsidP="009474D7">
      <w:pPr>
        <w:autoSpaceDE w:val="0"/>
        <w:autoSpaceDN w:val="0"/>
        <w:adjustRightInd w:val="0"/>
        <w:spacing w:line="281" w:lineRule="atLeast"/>
        <w:rPr>
          <w:rFonts w:ascii="Arial" w:hAnsi="Arial" w:cs="Arial"/>
          <w:color w:val="000000" w:themeColor="text1"/>
          <w:kern w:val="0"/>
          <w:sz w:val="28"/>
          <w:szCs w:val="28"/>
        </w:rPr>
      </w:pPr>
    </w:p>
    <w:p w14:paraId="375FFF18" w14:textId="6B039572" w:rsidR="009474D7" w:rsidRDefault="009474D7" w:rsidP="009474D7">
      <w:pPr>
        <w:rPr>
          <w:rFonts w:ascii="Arial" w:hAnsi="Arial" w:cs="Arial"/>
          <w:color w:val="000000" w:themeColor="text1"/>
          <w:kern w:val="0"/>
          <w:sz w:val="28"/>
          <w:szCs w:val="28"/>
        </w:rPr>
      </w:pPr>
      <w:r w:rsidRPr="009474D7">
        <w:rPr>
          <w:rFonts w:ascii="Arial" w:hAnsi="Arial" w:cs="Arial"/>
          <w:color w:val="000000" w:themeColor="text1"/>
          <w:kern w:val="0"/>
          <w:sz w:val="28"/>
          <w:szCs w:val="28"/>
        </w:rPr>
        <w:t>250 people increased social connections</w:t>
      </w:r>
    </w:p>
    <w:p w14:paraId="7EB464A3" w14:textId="77777777" w:rsidR="0097594C" w:rsidRDefault="0097594C" w:rsidP="009474D7">
      <w:pPr>
        <w:rPr>
          <w:rFonts w:ascii="Arial" w:hAnsi="Arial" w:cs="Arial"/>
          <w:color w:val="000000" w:themeColor="text1"/>
          <w:kern w:val="0"/>
          <w:sz w:val="28"/>
          <w:szCs w:val="28"/>
        </w:rPr>
      </w:pPr>
    </w:p>
    <w:p w14:paraId="490F9200" w14:textId="77777777" w:rsidR="0097594C" w:rsidRDefault="0097594C" w:rsidP="009474D7">
      <w:pPr>
        <w:rPr>
          <w:rFonts w:ascii="Arial" w:hAnsi="Arial" w:cs="Arial"/>
          <w:color w:val="000000" w:themeColor="text1"/>
          <w:kern w:val="0"/>
          <w:sz w:val="28"/>
          <w:szCs w:val="28"/>
        </w:rPr>
      </w:pPr>
    </w:p>
    <w:p w14:paraId="3D59F50E" w14:textId="09C468FC" w:rsidR="0097594C" w:rsidRDefault="0097594C" w:rsidP="0097594C">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9</w:t>
      </w:r>
      <w:r w:rsidRPr="009474D7">
        <w:rPr>
          <w:rFonts w:ascii="Arial" w:hAnsi="Arial" w:cs="Arial"/>
          <w:sz w:val="28"/>
          <w:szCs w:val="28"/>
        </w:rPr>
        <w:t>.</w:t>
      </w:r>
    </w:p>
    <w:p w14:paraId="433A81B8" w14:textId="77777777" w:rsidR="0097594C" w:rsidRDefault="0097594C" w:rsidP="0097594C">
      <w:pPr>
        <w:rPr>
          <w:rFonts w:ascii="Arial" w:hAnsi="Arial" w:cs="Arial"/>
          <w:sz w:val="28"/>
          <w:szCs w:val="28"/>
        </w:rPr>
      </w:pPr>
    </w:p>
    <w:p w14:paraId="31D6D293" w14:textId="0024E78F" w:rsid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Spotlight on...Legacies</w:t>
      </w:r>
    </w:p>
    <w:p w14:paraId="45040962" w14:textId="77777777" w:rsidR="0097594C" w:rsidRDefault="0097594C" w:rsidP="0097594C">
      <w:pPr>
        <w:rPr>
          <w:rFonts w:ascii="Arial" w:hAnsi="Arial" w:cs="Arial"/>
          <w:color w:val="000000" w:themeColor="text1"/>
          <w:kern w:val="0"/>
          <w:sz w:val="28"/>
          <w:szCs w:val="28"/>
        </w:rPr>
      </w:pPr>
    </w:p>
    <w:p w14:paraId="481DE207" w14:textId="5F77BD0A" w:rsidR="0097594C" w:rsidRDefault="0097594C" w:rsidP="0097594C">
      <w:pPr>
        <w:autoSpaceDE w:val="0"/>
        <w:autoSpaceDN w:val="0"/>
        <w:adjustRightInd w:val="0"/>
        <w:spacing w:line="281" w:lineRule="atLeast"/>
        <w:rPr>
          <w:rFonts w:ascii="Arial" w:hAnsi="Arial" w:cs="Arial"/>
          <w:color w:val="221E1F"/>
          <w:kern w:val="0"/>
          <w:sz w:val="28"/>
          <w:szCs w:val="28"/>
        </w:rPr>
      </w:pPr>
      <w:r w:rsidRPr="0097594C">
        <w:rPr>
          <w:rFonts w:ascii="Arial" w:hAnsi="Arial" w:cs="Arial"/>
          <w:color w:val="221E1F"/>
          <w:kern w:val="0"/>
          <w:sz w:val="28"/>
          <w:szCs w:val="28"/>
        </w:rPr>
        <w:t xml:space="preserve">Gift in Wills remain one of the most valuable sources of income for My Sight Notts with around a third of our services being funded this way. In 2022/2023 we received Legacies totalling £93,264. This year we have joined ‘Bequeathed’, an online free wills service that is available to any of our supporters, please visit www.bequeathed.org/mysightnotts for further details. </w:t>
      </w:r>
    </w:p>
    <w:p w14:paraId="1CEA3173" w14:textId="77777777" w:rsidR="0097594C" w:rsidRPr="0097594C" w:rsidRDefault="0097594C" w:rsidP="0097594C">
      <w:pPr>
        <w:autoSpaceDE w:val="0"/>
        <w:autoSpaceDN w:val="0"/>
        <w:adjustRightInd w:val="0"/>
        <w:spacing w:line="281" w:lineRule="atLeast"/>
        <w:rPr>
          <w:rFonts w:ascii="Arial" w:hAnsi="Arial" w:cs="Arial"/>
          <w:color w:val="221E1F"/>
          <w:kern w:val="0"/>
          <w:sz w:val="28"/>
          <w:szCs w:val="28"/>
        </w:rPr>
      </w:pPr>
    </w:p>
    <w:p w14:paraId="6B160C5A" w14:textId="3D750ACC" w:rsidR="0097594C" w:rsidRDefault="0097594C" w:rsidP="0097594C">
      <w:pPr>
        <w:rPr>
          <w:rFonts w:ascii="Arial" w:hAnsi="Arial" w:cs="Arial"/>
          <w:color w:val="221E1F"/>
          <w:kern w:val="0"/>
          <w:sz w:val="28"/>
          <w:szCs w:val="28"/>
        </w:rPr>
      </w:pPr>
      <w:r w:rsidRPr="0097594C">
        <w:rPr>
          <w:rFonts w:ascii="Arial" w:hAnsi="Arial" w:cs="Arial"/>
          <w:color w:val="221E1F"/>
          <w:kern w:val="0"/>
          <w:sz w:val="28"/>
          <w:szCs w:val="28"/>
        </w:rPr>
        <w:t>We have teamed up with local will writer and author Amanda Harris, who can offer a personal service to anyone who wants to write or update their will. This service is free of charge to anyone accessing our services. Please call 0115 9706806 or email info@mysightnotts.org.uk for more information.</w:t>
      </w:r>
    </w:p>
    <w:p w14:paraId="12A4AAD0" w14:textId="77777777" w:rsidR="0097594C" w:rsidRPr="0097594C" w:rsidRDefault="0097594C" w:rsidP="0097594C">
      <w:pPr>
        <w:rPr>
          <w:rFonts w:ascii="Arial" w:hAnsi="Arial" w:cs="Arial"/>
          <w:color w:val="000000" w:themeColor="text1"/>
          <w:kern w:val="0"/>
          <w:sz w:val="28"/>
          <w:szCs w:val="28"/>
        </w:rPr>
      </w:pPr>
    </w:p>
    <w:p w14:paraId="00F2C8FA" w14:textId="14C2A5A1" w:rsid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Spotlight on...The Bigger Picture</w:t>
      </w:r>
    </w:p>
    <w:p w14:paraId="06402CB1" w14:textId="77777777" w:rsidR="0097594C" w:rsidRDefault="0097594C" w:rsidP="0097594C">
      <w:pPr>
        <w:rPr>
          <w:rFonts w:ascii="Arial" w:hAnsi="Arial" w:cs="Arial"/>
          <w:color w:val="000000" w:themeColor="text1"/>
          <w:kern w:val="0"/>
          <w:sz w:val="28"/>
          <w:szCs w:val="28"/>
        </w:rPr>
      </w:pPr>
    </w:p>
    <w:p w14:paraId="079BD318" w14:textId="62924079" w:rsid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Due to the severity of their sight loss, many people may feel that there is little to be</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gained by going to the theatre, a concert or sports match. Fortunately, tech solutions</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such as headsets allow people with sight loss an opportunity to attend by enabling</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them to zoom in and out and change contrast and colours. Thanks to VisionAid</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we have access to one of these headsets which prompted us to start the</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Bigger Picture project.</w:t>
      </w:r>
    </w:p>
    <w:p w14:paraId="31A53A87" w14:textId="77777777" w:rsidR="0097594C" w:rsidRPr="0097594C" w:rsidRDefault="0097594C" w:rsidP="0097594C">
      <w:pPr>
        <w:rPr>
          <w:rFonts w:ascii="Arial" w:hAnsi="Arial" w:cs="Arial"/>
          <w:color w:val="000000" w:themeColor="text1"/>
          <w:kern w:val="0"/>
          <w:sz w:val="28"/>
          <w:szCs w:val="28"/>
        </w:rPr>
      </w:pPr>
    </w:p>
    <w:p w14:paraId="628B9698" w14:textId="64A8D12A" w:rsidR="0097594C" w:rsidRP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We work with various venues across the city</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and county and following a meeting with the</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Nottingham Playhouse we were invited along</w:t>
      </w:r>
    </w:p>
    <w:p w14:paraId="16F50866" w14:textId="17BD1A17" w:rsidR="0097594C" w:rsidRP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to a performance of Shakespeare’s Much Ado</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About Nothing. We took Joan, who has</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macular degeneration. She was able to</w:t>
      </w:r>
    </w:p>
    <w:p w14:paraId="680F6157" w14:textId="53EF05D5" w:rsidR="0097594C" w:rsidRP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see characters and props at the back of</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the stage and was able to identify which</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actor was talking – which she would not</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have been able to do without this tech.</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Joan said “Wonderful! I wouldn’t have</w:t>
      </w:r>
      <w:r>
        <w:rPr>
          <w:rFonts w:ascii="Arial" w:hAnsi="Arial" w:cs="Arial"/>
          <w:color w:val="000000" w:themeColor="text1"/>
          <w:kern w:val="0"/>
          <w:sz w:val="28"/>
          <w:szCs w:val="28"/>
        </w:rPr>
        <w:t xml:space="preserve"> </w:t>
      </w:r>
      <w:r w:rsidRPr="0097594C">
        <w:rPr>
          <w:rFonts w:ascii="Arial" w:hAnsi="Arial" w:cs="Arial"/>
          <w:color w:val="000000" w:themeColor="text1"/>
          <w:kern w:val="0"/>
          <w:sz w:val="28"/>
          <w:szCs w:val="28"/>
        </w:rPr>
        <w:t>missed this experience for the world!”</w:t>
      </w:r>
    </w:p>
    <w:p w14:paraId="248F2B5E" w14:textId="77777777" w:rsidR="0097594C" w:rsidRDefault="0097594C" w:rsidP="0097594C">
      <w:pPr>
        <w:rPr>
          <w:rFonts w:ascii="Arial" w:hAnsi="Arial" w:cs="Arial"/>
          <w:b/>
          <w:bCs/>
          <w:color w:val="ED135A"/>
          <w:kern w:val="0"/>
          <w:sz w:val="54"/>
          <w:szCs w:val="54"/>
        </w:rPr>
      </w:pPr>
    </w:p>
    <w:p w14:paraId="6E27A264" w14:textId="77777777" w:rsidR="0097594C" w:rsidRDefault="0097594C" w:rsidP="0097594C">
      <w:pPr>
        <w:rPr>
          <w:rFonts w:ascii="Arial" w:hAnsi="Arial" w:cs="Arial"/>
          <w:sz w:val="28"/>
          <w:szCs w:val="28"/>
        </w:rPr>
      </w:pPr>
    </w:p>
    <w:p w14:paraId="79F93FF7" w14:textId="061E8E5F" w:rsidR="0097594C" w:rsidRDefault="0097594C" w:rsidP="0097594C">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10</w:t>
      </w:r>
      <w:r w:rsidRPr="009474D7">
        <w:rPr>
          <w:rFonts w:ascii="Arial" w:hAnsi="Arial" w:cs="Arial"/>
          <w:sz w:val="28"/>
          <w:szCs w:val="28"/>
        </w:rPr>
        <w:t>.</w:t>
      </w:r>
    </w:p>
    <w:p w14:paraId="218D1B38" w14:textId="77777777" w:rsidR="0097594C" w:rsidRDefault="0097594C" w:rsidP="009474D7">
      <w:pPr>
        <w:rPr>
          <w:rFonts w:ascii="Arial" w:hAnsi="Arial" w:cs="Arial"/>
          <w:color w:val="000000" w:themeColor="text1"/>
          <w:sz w:val="28"/>
          <w:szCs w:val="28"/>
        </w:rPr>
      </w:pPr>
    </w:p>
    <w:p w14:paraId="204AAC16" w14:textId="6BB87B8A" w:rsidR="0097594C" w:rsidRPr="0097594C" w:rsidRDefault="0097594C" w:rsidP="009474D7">
      <w:pPr>
        <w:rPr>
          <w:rFonts w:ascii="Arial" w:hAnsi="Arial" w:cs="Arial"/>
          <w:color w:val="000000" w:themeColor="text1"/>
          <w:kern w:val="0"/>
          <w:sz w:val="28"/>
          <w:szCs w:val="28"/>
        </w:rPr>
      </w:pPr>
      <w:r w:rsidRPr="0097594C">
        <w:rPr>
          <w:rFonts w:ascii="Arial" w:hAnsi="Arial" w:cs="Arial"/>
          <w:color w:val="000000" w:themeColor="text1"/>
          <w:kern w:val="0"/>
          <w:sz w:val="28"/>
          <w:szCs w:val="28"/>
        </w:rPr>
        <w:t>For Professionals</w:t>
      </w:r>
    </w:p>
    <w:p w14:paraId="1AB149C0" w14:textId="77777777" w:rsidR="0097594C" w:rsidRPr="0097594C" w:rsidRDefault="0097594C" w:rsidP="009474D7">
      <w:pPr>
        <w:rPr>
          <w:rFonts w:ascii="Arial" w:hAnsi="Arial" w:cs="Arial"/>
          <w:color w:val="000000" w:themeColor="text1"/>
          <w:kern w:val="0"/>
          <w:sz w:val="28"/>
          <w:szCs w:val="28"/>
        </w:rPr>
      </w:pPr>
    </w:p>
    <w:p w14:paraId="662F0C7F"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In 2022/2023 we formalised and widened our offer to support other charities, statutory agencies, private businesses and individuals to become more aware of the impacts of sight loss through training, digital accessibility and audits, adding to the already established transcriptions service. </w:t>
      </w:r>
    </w:p>
    <w:p w14:paraId="1F677F77"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212ECEC0"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35FF56C7"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Transcriptions </w:t>
      </w:r>
    </w:p>
    <w:p w14:paraId="1FB0E6B0"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The service converts a wide variety of documents into Braille, large print and audio files, ensuring literature is accessible for people with sight loss. </w:t>
      </w:r>
    </w:p>
    <w:p w14:paraId="52690E6A"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4DDFEBF4"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7205D24E"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608EB1F9"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Digital Accessibility Group </w:t>
      </w:r>
    </w:p>
    <w:p w14:paraId="1B45EF5E"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5D4E7499"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Our Digital Accessibility group is made up of staff, volunteers and members with different eye conditions, levels of sight and levels of tech knowledge. The group supports businesses to ensure that any websites, software or apps are accessible, using a variety of different magnification and speech over software. </w:t>
      </w:r>
    </w:p>
    <w:p w14:paraId="6CC06376"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496593F7"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25DBF4F0"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Sight Loss Awareness Training </w:t>
      </w:r>
    </w:p>
    <w:p w14:paraId="2E7AC508"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02506F7C"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Our training covers a mixture of practical and classroom activities, looking at the emotional consequences of sight loss, barriers to independence, tech solutions </w:t>
      </w:r>
    </w:p>
    <w:p w14:paraId="7184199C" w14:textId="62D1A8C8" w:rsid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and practical sighted guiding. We can deliver this training in house or on site at your premises.</w:t>
      </w:r>
    </w:p>
    <w:p w14:paraId="1F88B517" w14:textId="77777777" w:rsidR="0097594C" w:rsidRDefault="0097594C" w:rsidP="0097594C">
      <w:pPr>
        <w:rPr>
          <w:rFonts w:ascii="Arial" w:hAnsi="Arial" w:cs="Arial"/>
          <w:color w:val="000000" w:themeColor="text1"/>
          <w:kern w:val="0"/>
          <w:sz w:val="28"/>
          <w:szCs w:val="28"/>
        </w:rPr>
      </w:pPr>
    </w:p>
    <w:p w14:paraId="13060DF5" w14:textId="77777777" w:rsidR="0097594C" w:rsidRDefault="0097594C" w:rsidP="0097594C">
      <w:pPr>
        <w:rPr>
          <w:rFonts w:ascii="Arial" w:hAnsi="Arial" w:cs="Arial"/>
          <w:color w:val="000000" w:themeColor="text1"/>
          <w:kern w:val="0"/>
          <w:sz w:val="28"/>
          <w:szCs w:val="28"/>
        </w:rPr>
      </w:pPr>
    </w:p>
    <w:p w14:paraId="548C1E47" w14:textId="28655255" w:rsidR="0097594C" w:rsidRPr="0097594C" w:rsidRDefault="0097594C" w:rsidP="0097594C">
      <w:pPr>
        <w:rPr>
          <w:rFonts w:ascii="Arial" w:hAnsi="Arial" w:cs="Arial"/>
          <w:color w:val="000000" w:themeColor="text1"/>
          <w:sz w:val="28"/>
          <w:szCs w:val="28"/>
        </w:rPr>
      </w:pPr>
      <w:r>
        <w:rPr>
          <w:rFonts w:ascii="Arial" w:hAnsi="Arial" w:cs="Arial"/>
          <w:color w:val="000000" w:themeColor="text1"/>
          <w:sz w:val="28"/>
          <w:szCs w:val="28"/>
        </w:rPr>
        <w:t>“</w:t>
      </w:r>
      <w:r w:rsidRPr="0097594C">
        <w:rPr>
          <w:rFonts w:ascii="Arial" w:hAnsi="Arial" w:cs="Arial"/>
          <w:color w:val="000000" w:themeColor="text1"/>
          <w:sz w:val="28"/>
          <w:szCs w:val="28"/>
        </w:rPr>
        <w:t>The training completely exceeded my expectations, full of information</w:t>
      </w:r>
    </w:p>
    <w:p w14:paraId="1E726B6D" w14:textId="77777777" w:rsidR="0097594C" w:rsidRPr="0097594C" w:rsidRDefault="0097594C" w:rsidP="0097594C">
      <w:pPr>
        <w:rPr>
          <w:rFonts w:ascii="Arial" w:hAnsi="Arial" w:cs="Arial"/>
          <w:color w:val="000000" w:themeColor="text1"/>
          <w:sz w:val="28"/>
          <w:szCs w:val="28"/>
        </w:rPr>
      </w:pPr>
      <w:r w:rsidRPr="0097594C">
        <w:rPr>
          <w:rFonts w:ascii="Arial" w:hAnsi="Arial" w:cs="Arial"/>
          <w:color w:val="000000" w:themeColor="text1"/>
          <w:sz w:val="28"/>
          <w:szCs w:val="28"/>
        </w:rPr>
        <w:t xml:space="preserve">and lots of practical demonstrations. It has significantly increased </w:t>
      </w:r>
      <w:proofErr w:type="gramStart"/>
      <w:r w:rsidRPr="0097594C">
        <w:rPr>
          <w:rFonts w:ascii="Arial" w:hAnsi="Arial" w:cs="Arial"/>
          <w:color w:val="000000" w:themeColor="text1"/>
          <w:sz w:val="28"/>
          <w:szCs w:val="28"/>
        </w:rPr>
        <w:t>my</w:t>
      </w:r>
      <w:proofErr w:type="gramEnd"/>
    </w:p>
    <w:p w14:paraId="6B1CA361" w14:textId="676F97B2" w:rsidR="0097594C" w:rsidRDefault="0097594C" w:rsidP="0097594C">
      <w:pPr>
        <w:rPr>
          <w:rFonts w:ascii="Arial" w:hAnsi="Arial" w:cs="Arial"/>
          <w:color w:val="000000" w:themeColor="text1"/>
          <w:sz w:val="28"/>
          <w:szCs w:val="28"/>
        </w:rPr>
      </w:pPr>
      <w:r w:rsidRPr="0097594C">
        <w:rPr>
          <w:rFonts w:ascii="Arial" w:hAnsi="Arial" w:cs="Arial"/>
          <w:color w:val="000000" w:themeColor="text1"/>
          <w:sz w:val="28"/>
          <w:szCs w:val="28"/>
        </w:rPr>
        <w:t>insight into what it’s like to have reduced vision.</w:t>
      </w:r>
      <w:r>
        <w:rPr>
          <w:rFonts w:ascii="Arial" w:hAnsi="Arial" w:cs="Arial"/>
          <w:color w:val="000000" w:themeColor="text1"/>
          <w:sz w:val="28"/>
          <w:szCs w:val="28"/>
        </w:rPr>
        <w:t>”</w:t>
      </w:r>
    </w:p>
    <w:p w14:paraId="1BE23C39" w14:textId="77777777" w:rsidR="0097594C" w:rsidRDefault="0097594C" w:rsidP="0097594C">
      <w:pPr>
        <w:rPr>
          <w:rFonts w:ascii="Arial" w:hAnsi="Arial" w:cs="Arial"/>
          <w:color w:val="000000" w:themeColor="text1"/>
          <w:sz w:val="28"/>
          <w:szCs w:val="28"/>
        </w:rPr>
      </w:pPr>
    </w:p>
    <w:p w14:paraId="31618CCD" w14:textId="77777777" w:rsidR="0097594C" w:rsidRDefault="0097594C" w:rsidP="0097594C">
      <w:pPr>
        <w:pStyle w:val="Pa1"/>
        <w:rPr>
          <w:rFonts w:ascii="Arial" w:hAnsi="Arial" w:cs="Arial"/>
          <w:color w:val="221E1F"/>
          <w:sz w:val="28"/>
          <w:szCs w:val="28"/>
        </w:rPr>
      </w:pPr>
      <w:r w:rsidRPr="0097594C">
        <w:rPr>
          <w:rFonts w:ascii="Arial" w:hAnsi="Arial" w:cs="Arial"/>
          <w:color w:val="221E1F"/>
          <w:sz w:val="28"/>
          <w:szCs w:val="28"/>
        </w:rPr>
        <w:t xml:space="preserve">Accessibility Audits </w:t>
      </w:r>
    </w:p>
    <w:p w14:paraId="322423FE" w14:textId="77777777" w:rsidR="0097594C" w:rsidRPr="0097594C" w:rsidRDefault="0097594C" w:rsidP="0097594C"/>
    <w:p w14:paraId="49D528C3" w14:textId="0663549D" w:rsidR="0097594C" w:rsidRDefault="0097594C" w:rsidP="0097594C">
      <w:pPr>
        <w:rPr>
          <w:rFonts w:ascii="Arial" w:hAnsi="Arial" w:cs="Arial"/>
          <w:color w:val="221E1F"/>
          <w:sz w:val="28"/>
          <w:szCs w:val="28"/>
        </w:rPr>
      </w:pPr>
      <w:r w:rsidRPr="0097594C">
        <w:rPr>
          <w:rFonts w:ascii="Arial" w:hAnsi="Arial" w:cs="Arial"/>
          <w:color w:val="221E1F"/>
          <w:sz w:val="28"/>
          <w:szCs w:val="28"/>
        </w:rPr>
        <w:t>we work with businesses, venues and the NHS to ensure that they can be as accessible as possible for people with sight loss. This includes looking at reasonable adjustments to enable a member of staff to keep their job; advice on Access to Work assessments; carrying out full audits on buildings, websites and literature.</w:t>
      </w:r>
    </w:p>
    <w:p w14:paraId="3B6AEC0E" w14:textId="77777777" w:rsidR="0097594C" w:rsidRDefault="0097594C" w:rsidP="0097594C">
      <w:pPr>
        <w:rPr>
          <w:rFonts w:ascii="Arial" w:hAnsi="Arial" w:cs="Arial"/>
          <w:color w:val="221E1F"/>
          <w:sz w:val="28"/>
          <w:szCs w:val="28"/>
        </w:rPr>
      </w:pPr>
    </w:p>
    <w:p w14:paraId="518BB959" w14:textId="77777777" w:rsidR="0097594C" w:rsidRDefault="0097594C" w:rsidP="0097594C">
      <w:pPr>
        <w:rPr>
          <w:rFonts w:ascii="Arial" w:hAnsi="Arial" w:cs="Arial"/>
          <w:color w:val="221E1F"/>
          <w:sz w:val="28"/>
          <w:szCs w:val="28"/>
        </w:rPr>
      </w:pPr>
    </w:p>
    <w:p w14:paraId="0D89E8F1" w14:textId="77777777" w:rsidR="0097594C" w:rsidRDefault="0097594C" w:rsidP="0097594C">
      <w:pPr>
        <w:rPr>
          <w:rFonts w:ascii="Arial" w:hAnsi="Arial" w:cs="Arial"/>
          <w:color w:val="221E1F"/>
          <w:sz w:val="28"/>
          <w:szCs w:val="28"/>
        </w:rPr>
      </w:pPr>
    </w:p>
    <w:p w14:paraId="2F0865F8" w14:textId="60BFEB7B" w:rsidR="0097594C" w:rsidRDefault="0097594C" w:rsidP="0097594C">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11</w:t>
      </w:r>
      <w:r w:rsidRPr="009474D7">
        <w:rPr>
          <w:rFonts w:ascii="Arial" w:hAnsi="Arial" w:cs="Arial"/>
          <w:sz w:val="28"/>
          <w:szCs w:val="28"/>
        </w:rPr>
        <w:t>.</w:t>
      </w:r>
    </w:p>
    <w:p w14:paraId="45F1611C" w14:textId="77777777" w:rsidR="0097594C" w:rsidRDefault="0097594C" w:rsidP="0097594C">
      <w:pPr>
        <w:rPr>
          <w:rFonts w:ascii="Arial" w:hAnsi="Arial" w:cs="Arial"/>
          <w:color w:val="221E1F"/>
          <w:sz w:val="28"/>
          <w:szCs w:val="28"/>
        </w:rPr>
      </w:pPr>
    </w:p>
    <w:p w14:paraId="75DE0D1F" w14:textId="77777777" w:rsidR="0097594C" w:rsidRDefault="0097594C" w:rsidP="0097594C">
      <w:pPr>
        <w:rPr>
          <w:rFonts w:ascii="Arial" w:hAnsi="Arial" w:cs="Arial"/>
          <w:color w:val="221E1F"/>
          <w:sz w:val="28"/>
          <w:szCs w:val="28"/>
        </w:rPr>
      </w:pPr>
    </w:p>
    <w:p w14:paraId="3BB4DB76" w14:textId="77777777" w:rsidR="0097594C" w:rsidRDefault="0097594C" w:rsidP="0097594C">
      <w:pPr>
        <w:rPr>
          <w:rFonts w:ascii="Arial" w:hAnsi="Arial" w:cs="Arial"/>
          <w:color w:val="221E1F"/>
          <w:sz w:val="28"/>
          <w:szCs w:val="28"/>
        </w:rPr>
      </w:pPr>
    </w:p>
    <w:p w14:paraId="4A465F1B" w14:textId="183A5F06" w:rsidR="0097594C" w:rsidRPr="0097594C" w:rsidRDefault="0097594C" w:rsidP="0097594C">
      <w:pPr>
        <w:rPr>
          <w:rFonts w:ascii="Arial" w:hAnsi="Arial" w:cs="Arial"/>
          <w:color w:val="000000" w:themeColor="text1"/>
          <w:kern w:val="0"/>
          <w:sz w:val="28"/>
          <w:szCs w:val="28"/>
        </w:rPr>
      </w:pPr>
      <w:r w:rsidRPr="0097594C">
        <w:rPr>
          <w:rFonts w:ascii="Arial" w:hAnsi="Arial" w:cs="Arial"/>
          <w:color w:val="000000" w:themeColor="text1"/>
          <w:kern w:val="0"/>
          <w:sz w:val="28"/>
          <w:szCs w:val="28"/>
        </w:rPr>
        <w:t>Our People</w:t>
      </w:r>
    </w:p>
    <w:p w14:paraId="2DBD9601" w14:textId="77777777" w:rsidR="0097594C" w:rsidRPr="0097594C" w:rsidRDefault="0097594C" w:rsidP="0097594C">
      <w:pPr>
        <w:rPr>
          <w:rFonts w:ascii="Arial" w:hAnsi="Arial" w:cs="Arial"/>
          <w:color w:val="000000" w:themeColor="text1"/>
          <w:kern w:val="0"/>
          <w:sz w:val="28"/>
          <w:szCs w:val="28"/>
        </w:rPr>
      </w:pPr>
    </w:p>
    <w:p w14:paraId="60B2A486" w14:textId="3654EC7B"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We strive to put service users at the heart of what we do, so when we received feedback that our referral process was ‘clunky’, we realised we </w:t>
      </w:r>
      <w:r w:rsidRPr="0097594C">
        <w:rPr>
          <w:rFonts w:ascii="Arial" w:hAnsi="Arial" w:cs="Arial"/>
          <w:color w:val="000000" w:themeColor="text1"/>
          <w:kern w:val="0"/>
          <w:sz w:val="28"/>
          <w:szCs w:val="28"/>
        </w:rPr>
        <w:lastRenderedPageBreak/>
        <w:t xml:space="preserve">needed to restructure. Alongside this, the organisation was enduring a difficult financial period, a combination of which resulted in some roles being put at risk of redundancy. </w:t>
      </w:r>
    </w:p>
    <w:p w14:paraId="405E8059"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This included four Sight Loss Advisors, the Volunteer Coordinator and Arts Development Officer. Our Marketing and Communications Manager, Julie Scarle, offered to take voluntary redundancy and our Services Supervisor, Matt Harrison, left to pursue a career with Thomas Pocklington Trust. </w:t>
      </w:r>
    </w:p>
    <w:p w14:paraId="08C6F4FB"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046E9DBE"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The new structure allowed us to implement some new roles for services staff but </w:t>
      </w:r>
      <w:proofErr w:type="gramStart"/>
      <w:r w:rsidRPr="0097594C">
        <w:rPr>
          <w:rFonts w:ascii="Arial" w:hAnsi="Arial" w:cs="Arial"/>
          <w:color w:val="000000" w:themeColor="text1"/>
          <w:kern w:val="0"/>
          <w:sz w:val="28"/>
          <w:szCs w:val="28"/>
        </w:rPr>
        <w:t>ultimately</w:t>
      </w:r>
      <w:proofErr w:type="gramEnd"/>
      <w:r w:rsidRPr="0097594C">
        <w:rPr>
          <w:rFonts w:ascii="Arial" w:hAnsi="Arial" w:cs="Arial"/>
          <w:color w:val="000000" w:themeColor="text1"/>
          <w:kern w:val="0"/>
          <w:sz w:val="28"/>
          <w:szCs w:val="28"/>
        </w:rPr>
        <w:t xml:space="preserve"> we lost three employees from the team. As well as Matt and Julie, we lost Jeanne Roberts, our Arts Development Officer. Jeanne’s legacy lives on in our choir and partnership with Nottingham Trent University School of Art and Design and we wish Jeanne, Julie and Matt all the best for the future. </w:t>
      </w:r>
    </w:p>
    <w:p w14:paraId="454818D8"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22A63979"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In May 2022 we were funded by the Thomas Pocklington Trust to trial </w:t>
      </w:r>
    </w:p>
    <w:p w14:paraId="5DF79A51"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an internship programme. Kay Dear, one of our valuable volunteers, was </w:t>
      </w:r>
    </w:p>
    <w:p w14:paraId="5AB4366A" w14:textId="6377C170"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recruited on a nine-month placement supporting our Sight Loss Advisors.  Kay supported members with tech skills whilst learning real work skills herself.  We also welcomed Abbie McPhilbin in March as our new Employment Advisor for the Works for Me employment service, again delivered in partnership with the Thomas Pocklington Trust.</w:t>
      </w:r>
    </w:p>
    <w:p w14:paraId="5E3D7B27"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p>
    <w:p w14:paraId="4E9873D2" w14:textId="77777777" w:rsidR="0097594C" w:rsidRP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Volunteers</w:t>
      </w:r>
    </w:p>
    <w:p w14:paraId="49A02E08" w14:textId="77777777" w:rsidR="0097594C" w:rsidRDefault="0097594C" w:rsidP="0097594C">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 xml:space="preserve">Volunteers are invaluable to My Sight Notts, offering time, skills and empathy to help improve the lives of individuals. In 2022/2023 120 volunteers added significant value to the work we do. </w:t>
      </w:r>
    </w:p>
    <w:p w14:paraId="4C1C6699" w14:textId="77777777" w:rsidR="00EA762E" w:rsidRPr="0097594C" w:rsidRDefault="00EA762E" w:rsidP="0097594C">
      <w:pPr>
        <w:autoSpaceDE w:val="0"/>
        <w:autoSpaceDN w:val="0"/>
        <w:adjustRightInd w:val="0"/>
        <w:spacing w:line="281" w:lineRule="atLeast"/>
        <w:rPr>
          <w:rFonts w:ascii="Arial" w:hAnsi="Arial" w:cs="Arial"/>
          <w:color w:val="000000" w:themeColor="text1"/>
          <w:kern w:val="0"/>
          <w:sz w:val="28"/>
          <w:szCs w:val="28"/>
        </w:rPr>
      </w:pPr>
    </w:p>
    <w:p w14:paraId="28272569" w14:textId="0F285736" w:rsidR="0097594C" w:rsidRDefault="0097594C" w:rsidP="00EA762E">
      <w:pPr>
        <w:autoSpaceDE w:val="0"/>
        <w:autoSpaceDN w:val="0"/>
        <w:adjustRightInd w:val="0"/>
        <w:spacing w:line="281" w:lineRule="atLeast"/>
        <w:rPr>
          <w:rFonts w:ascii="Arial" w:hAnsi="Arial" w:cs="Arial"/>
          <w:color w:val="000000" w:themeColor="text1"/>
          <w:kern w:val="0"/>
          <w:sz w:val="28"/>
          <w:szCs w:val="28"/>
        </w:rPr>
      </w:pPr>
      <w:r w:rsidRPr="0097594C">
        <w:rPr>
          <w:rFonts w:ascii="Arial" w:hAnsi="Arial" w:cs="Arial"/>
          <w:color w:val="000000" w:themeColor="text1"/>
          <w:kern w:val="0"/>
          <w:sz w:val="28"/>
          <w:szCs w:val="28"/>
        </w:rPr>
        <w:t>Our excellent Lead Volunteers in our social, Walkie Talkie Wednesday and rambling groups deserve a special mention. They go above and beyond for their service users. We celebrated all of our valued volunteers throughout the year (usually involving cake!), including celebrating National Receptionists Day in May and Volunteers Week in June.</w:t>
      </w:r>
    </w:p>
    <w:p w14:paraId="4EDC5597" w14:textId="77777777" w:rsidR="00EA762E" w:rsidRDefault="00EA762E" w:rsidP="00EA762E">
      <w:pPr>
        <w:autoSpaceDE w:val="0"/>
        <w:autoSpaceDN w:val="0"/>
        <w:adjustRightInd w:val="0"/>
        <w:spacing w:line="281" w:lineRule="atLeast"/>
        <w:rPr>
          <w:rFonts w:ascii="Arial" w:hAnsi="Arial" w:cs="Arial"/>
          <w:color w:val="000000" w:themeColor="text1"/>
          <w:kern w:val="0"/>
          <w:sz w:val="28"/>
          <w:szCs w:val="28"/>
        </w:rPr>
      </w:pPr>
    </w:p>
    <w:p w14:paraId="3B5C938B" w14:textId="77777777" w:rsidR="00EA762E" w:rsidRDefault="00EA762E" w:rsidP="00EA762E">
      <w:pPr>
        <w:autoSpaceDE w:val="0"/>
        <w:autoSpaceDN w:val="0"/>
        <w:adjustRightInd w:val="0"/>
        <w:spacing w:line="281" w:lineRule="atLeast"/>
        <w:rPr>
          <w:rFonts w:ascii="Arial" w:hAnsi="Arial" w:cs="Arial"/>
          <w:color w:val="000000" w:themeColor="text1"/>
          <w:kern w:val="0"/>
          <w:sz w:val="28"/>
          <w:szCs w:val="28"/>
        </w:rPr>
      </w:pPr>
    </w:p>
    <w:p w14:paraId="18350C59" w14:textId="77777777" w:rsidR="00EA762E" w:rsidRDefault="00EA762E" w:rsidP="00EA762E">
      <w:pPr>
        <w:autoSpaceDE w:val="0"/>
        <w:autoSpaceDN w:val="0"/>
        <w:adjustRightInd w:val="0"/>
        <w:spacing w:line="281" w:lineRule="atLeast"/>
        <w:rPr>
          <w:rFonts w:ascii="Arial" w:hAnsi="Arial" w:cs="Arial"/>
          <w:color w:val="000000" w:themeColor="text1"/>
          <w:kern w:val="0"/>
          <w:sz w:val="28"/>
          <w:szCs w:val="28"/>
        </w:rPr>
      </w:pPr>
    </w:p>
    <w:p w14:paraId="1EDE9537" w14:textId="4E6868F2" w:rsidR="00EA762E" w:rsidRDefault="00EA762E" w:rsidP="00EA762E">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12</w:t>
      </w:r>
      <w:r w:rsidRPr="009474D7">
        <w:rPr>
          <w:rFonts w:ascii="Arial" w:hAnsi="Arial" w:cs="Arial"/>
          <w:sz w:val="28"/>
          <w:szCs w:val="28"/>
        </w:rPr>
        <w:t>.</w:t>
      </w:r>
    </w:p>
    <w:p w14:paraId="7D101796" w14:textId="77777777" w:rsidR="004523EF" w:rsidRDefault="004523EF" w:rsidP="00EA762E">
      <w:pPr>
        <w:rPr>
          <w:rFonts w:ascii="Arial" w:hAnsi="Arial" w:cs="Arial"/>
          <w:sz w:val="28"/>
          <w:szCs w:val="28"/>
        </w:rPr>
      </w:pPr>
    </w:p>
    <w:p w14:paraId="77B83457" w14:textId="77777777" w:rsidR="004523EF" w:rsidRDefault="004523EF" w:rsidP="00EA762E">
      <w:pPr>
        <w:rPr>
          <w:rFonts w:ascii="Arial" w:hAnsi="Arial" w:cs="Arial"/>
          <w:sz w:val="28"/>
          <w:szCs w:val="28"/>
        </w:rPr>
      </w:pPr>
    </w:p>
    <w:p w14:paraId="70B30548" w14:textId="023EE5E9" w:rsidR="00EA762E"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Funding Overview</w:t>
      </w:r>
      <w:r>
        <w:rPr>
          <w:rFonts w:ascii="Arial" w:hAnsi="Arial" w:cs="Arial"/>
          <w:color w:val="000000" w:themeColor="text1"/>
          <w:kern w:val="0"/>
          <w:sz w:val="28"/>
          <w:szCs w:val="28"/>
        </w:rPr>
        <w:t xml:space="preserve"> </w:t>
      </w:r>
      <w:r w:rsidRPr="004523EF">
        <w:rPr>
          <w:rFonts w:ascii="Arial" w:hAnsi="Arial" w:cs="Arial"/>
          <w:color w:val="000000" w:themeColor="text1"/>
          <w:kern w:val="0"/>
          <w:sz w:val="28"/>
          <w:szCs w:val="28"/>
        </w:rPr>
        <w:t>and Partners</w:t>
      </w:r>
    </w:p>
    <w:p w14:paraId="1B305F55"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1A450E8E"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lastRenderedPageBreak/>
        <w:t>Trusts and Grants –</w:t>
      </w:r>
    </w:p>
    <w:p w14:paraId="664C0AD7"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income £104,944</w:t>
      </w:r>
    </w:p>
    <w:p w14:paraId="0E48CF39"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(£80,137 in 2021/222)</w:t>
      </w:r>
    </w:p>
    <w:p w14:paraId="2E90A821" w14:textId="015AC3E9"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Despite the overall income</w:t>
      </w:r>
      <w:r>
        <w:rPr>
          <w:rFonts w:ascii="Arial" w:hAnsi="Arial" w:cs="Arial"/>
          <w:color w:val="000000" w:themeColor="text1"/>
          <w:kern w:val="0"/>
          <w:sz w:val="28"/>
          <w:szCs w:val="28"/>
        </w:rPr>
        <w:t xml:space="preserve"> </w:t>
      </w:r>
      <w:r w:rsidRPr="004523EF">
        <w:rPr>
          <w:rFonts w:ascii="Arial" w:hAnsi="Arial" w:cs="Arial"/>
          <w:color w:val="000000" w:themeColor="text1"/>
          <w:kern w:val="0"/>
          <w:sz w:val="28"/>
          <w:szCs w:val="28"/>
        </w:rPr>
        <w:t>picture, we have seen an uplift</w:t>
      </w:r>
      <w:r>
        <w:rPr>
          <w:rFonts w:ascii="Arial" w:hAnsi="Arial" w:cs="Arial"/>
          <w:color w:val="000000" w:themeColor="text1"/>
          <w:kern w:val="0"/>
          <w:sz w:val="28"/>
          <w:szCs w:val="28"/>
        </w:rPr>
        <w:t xml:space="preserve"> </w:t>
      </w:r>
      <w:r w:rsidRPr="004523EF">
        <w:rPr>
          <w:rFonts w:ascii="Arial" w:hAnsi="Arial" w:cs="Arial"/>
          <w:color w:val="000000" w:themeColor="text1"/>
          <w:kern w:val="0"/>
          <w:sz w:val="28"/>
          <w:szCs w:val="28"/>
        </w:rPr>
        <w:t>in grants from trusts and foundations.</w:t>
      </w:r>
      <w:r>
        <w:rPr>
          <w:rFonts w:ascii="Arial" w:hAnsi="Arial" w:cs="Arial"/>
          <w:color w:val="000000" w:themeColor="text1"/>
          <w:kern w:val="0"/>
          <w:sz w:val="28"/>
          <w:szCs w:val="28"/>
        </w:rPr>
        <w:t xml:space="preserve"> </w:t>
      </w:r>
      <w:r w:rsidRPr="004523EF">
        <w:rPr>
          <w:rFonts w:ascii="Arial" w:hAnsi="Arial" w:cs="Arial"/>
          <w:color w:val="000000" w:themeColor="text1"/>
          <w:kern w:val="0"/>
          <w:sz w:val="28"/>
          <w:szCs w:val="28"/>
        </w:rPr>
        <w:t>In particular we would like to thank:</w:t>
      </w:r>
    </w:p>
    <w:p w14:paraId="1BAD1C34"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397F9C5E"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Foreman Hardy Trust</w:t>
      </w:r>
    </w:p>
    <w:p w14:paraId="6F9E99F6"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 xml:space="preserve">Global Radio </w:t>
      </w:r>
    </w:p>
    <w:p w14:paraId="32856E13"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The Jones 1986 Trust</w:t>
      </w:r>
    </w:p>
    <w:p w14:paraId="43DCA48C"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Inman Trust</w:t>
      </w:r>
    </w:p>
    <w:p w14:paraId="02A159F1"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J N Derbyshire</w:t>
      </w:r>
    </w:p>
    <w:p w14:paraId="6DA1A2A9" w14:textId="0304262E" w:rsid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The Charlies Littlewood Hill Trust</w:t>
      </w:r>
    </w:p>
    <w:p w14:paraId="7BCB101D"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 xml:space="preserve">The Jessie Spencer Trust, </w:t>
      </w:r>
    </w:p>
    <w:p w14:paraId="383629A3"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The National Lottery – Awards for All</w:t>
      </w:r>
    </w:p>
    <w:p w14:paraId="10E82ADC"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The Thomas Pocklington Trust</w:t>
      </w:r>
    </w:p>
    <w:p w14:paraId="35C0E8D4"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Thomas Farr Charity</w:t>
      </w:r>
    </w:p>
    <w:p w14:paraId="44B0DB9E"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Thoresby Trust</w:t>
      </w:r>
    </w:p>
    <w:p w14:paraId="5B138B76" w14:textId="4FE604A1" w:rsid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Sir John Eastwood Foundation</w:t>
      </w:r>
    </w:p>
    <w:p w14:paraId="6FB5EA1B" w14:textId="77777777" w:rsidR="004523EF" w:rsidRDefault="004523EF" w:rsidP="004523EF">
      <w:pPr>
        <w:autoSpaceDE w:val="0"/>
        <w:autoSpaceDN w:val="0"/>
        <w:adjustRightInd w:val="0"/>
        <w:spacing w:line="281" w:lineRule="atLeast"/>
        <w:rPr>
          <w:rFonts w:ascii="Arial" w:hAnsi="Arial" w:cs="Arial"/>
          <w:color w:val="221E1F"/>
          <w:kern w:val="0"/>
          <w:sz w:val="28"/>
          <w:szCs w:val="28"/>
        </w:rPr>
      </w:pPr>
    </w:p>
    <w:p w14:paraId="0CD7B1BB" w14:textId="77777777" w:rsidR="004523EF" w:rsidRDefault="004523EF" w:rsidP="004523EF">
      <w:pPr>
        <w:autoSpaceDE w:val="0"/>
        <w:autoSpaceDN w:val="0"/>
        <w:adjustRightInd w:val="0"/>
        <w:spacing w:line="281" w:lineRule="atLeast"/>
        <w:rPr>
          <w:rFonts w:ascii="Arial" w:hAnsi="Arial" w:cs="Arial"/>
          <w:color w:val="221E1F"/>
          <w:kern w:val="0"/>
          <w:sz w:val="28"/>
          <w:szCs w:val="28"/>
        </w:rPr>
      </w:pPr>
    </w:p>
    <w:p w14:paraId="00206AB6"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Other donations and gifts – income £28,340</w:t>
      </w:r>
    </w:p>
    <w:p w14:paraId="76AA7525"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We would like to give special thanks to:</w:t>
      </w:r>
    </w:p>
    <w:p w14:paraId="5C41D84F"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045D1305" w14:textId="7A4377EC" w:rsidR="004523EF" w:rsidRPr="004523EF" w:rsidRDefault="004523EF" w:rsidP="004523EF">
      <w:pPr>
        <w:pStyle w:val="ListParagraph"/>
        <w:numPr>
          <w:ilvl w:val="0"/>
          <w:numId w:val="10"/>
        </w:num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President Len Jackson and his wife Di for a successful quiz and bridge event</w:t>
      </w:r>
    </w:p>
    <w:p w14:paraId="532FF31D"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01AF4B03" w14:textId="7ABB82A5" w:rsidR="004523EF" w:rsidRPr="004523EF" w:rsidRDefault="004523EF" w:rsidP="004523EF">
      <w:pPr>
        <w:pStyle w:val="ListParagraph"/>
        <w:numPr>
          <w:ilvl w:val="0"/>
          <w:numId w:val="10"/>
        </w:num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Park Vision Optician for hosting a fundraising raffle</w:t>
      </w:r>
    </w:p>
    <w:p w14:paraId="00ADF6BE"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3CDD5B4D" w14:textId="41AD4551" w:rsidR="004523EF" w:rsidRPr="004523EF" w:rsidRDefault="004523EF" w:rsidP="004523EF">
      <w:pPr>
        <w:pStyle w:val="ListParagraph"/>
        <w:numPr>
          <w:ilvl w:val="0"/>
          <w:numId w:val="10"/>
        </w:numPr>
        <w:autoSpaceDE w:val="0"/>
        <w:autoSpaceDN w:val="0"/>
        <w:adjustRightInd w:val="0"/>
        <w:spacing w:line="281" w:lineRule="atLeast"/>
        <w:rPr>
          <w:rFonts w:ascii="Arial" w:hAnsi="Arial" w:cs="Arial"/>
          <w:color w:val="000000" w:themeColor="text1"/>
          <w:kern w:val="0"/>
          <w:sz w:val="28"/>
          <w:szCs w:val="28"/>
        </w:rPr>
      </w:pPr>
      <w:proofErr w:type="spellStart"/>
      <w:r w:rsidRPr="004523EF">
        <w:rPr>
          <w:rFonts w:ascii="Arial" w:hAnsi="Arial" w:cs="Arial"/>
          <w:color w:val="000000" w:themeColor="text1"/>
          <w:kern w:val="0"/>
          <w:sz w:val="28"/>
          <w:szCs w:val="28"/>
        </w:rPr>
        <w:t>Hollinwell</w:t>
      </w:r>
      <w:proofErr w:type="spellEnd"/>
      <w:r w:rsidRPr="004523EF">
        <w:rPr>
          <w:rFonts w:ascii="Arial" w:hAnsi="Arial" w:cs="Arial"/>
          <w:color w:val="000000" w:themeColor="text1"/>
          <w:kern w:val="0"/>
          <w:sz w:val="28"/>
          <w:szCs w:val="28"/>
        </w:rPr>
        <w:t xml:space="preserve"> Golf Club, for nominating My Sight Notts for their Charity Golf Day</w:t>
      </w:r>
    </w:p>
    <w:p w14:paraId="1680A5CC"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13046F12" w14:textId="1596F78D" w:rsidR="004523EF" w:rsidRPr="004523EF" w:rsidRDefault="004523EF" w:rsidP="004523EF">
      <w:pPr>
        <w:pStyle w:val="ListParagraph"/>
        <w:numPr>
          <w:ilvl w:val="0"/>
          <w:numId w:val="10"/>
        </w:num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Amanda Harris for donating the proceeds of a raffle held at her book launch</w:t>
      </w:r>
    </w:p>
    <w:p w14:paraId="279F6693"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2C25C4B5" w14:textId="00C5F789" w:rsidR="004523EF" w:rsidRPr="004523EF" w:rsidRDefault="004523EF" w:rsidP="004523EF">
      <w:pPr>
        <w:pStyle w:val="ListParagraph"/>
        <w:numPr>
          <w:ilvl w:val="0"/>
          <w:numId w:val="10"/>
        </w:num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Suzuki Children’s Violin Group for ‘busking’ at Christmas</w:t>
      </w:r>
    </w:p>
    <w:p w14:paraId="04196330"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1CA4A3AB" w14:textId="179AC2E2" w:rsidR="004523EF" w:rsidRPr="004523EF" w:rsidRDefault="004523EF" w:rsidP="004523EF">
      <w:pPr>
        <w:pStyle w:val="ListParagraph"/>
        <w:numPr>
          <w:ilvl w:val="0"/>
          <w:numId w:val="10"/>
        </w:num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Wollaton Rotary for their ‘Steps 4 Santa’ Christmas Fundraising appeal</w:t>
      </w:r>
    </w:p>
    <w:p w14:paraId="3944664D"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1F0FE904"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290135F9"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Charity Shops – income £84,107 (increase of 10% on 2021/2022)</w:t>
      </w:r>
    </w:p>
    <w:p w14:paraId="2E806694"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lastRenderedPageBreak/>
        <w:t>Our charity shops in Mapperley and the city centre continue to provide high visibility and we have a loyal customer base, competing with larger charities and commercial vintage shops.</w:t>
      </w:r>
    </w:p>
    <w:p w14:paraId="45978907"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38CDB2E6"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0EEBFC6F"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Partners</w:t>
      </w:r>
    </w:p>
    <w:p w14:paraId="421E0751"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0E3FD870" w14:textId="77777777" w:rsidR="004523EF" w:rsidRP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A huge thanks to all the partners we have worked with this year, in particular:</w:t>
      </w:r>
    </w:p>
    <w:p w14:paraId="65006467" w14:textId="47403598"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Nottingham Trent University, University of Nottingham, Goalball UK, Ridewise,</w:t>
      </w:r>
      <w:r>
        <w:rPr>
          <w:rFonts w:ascii="Arial" w:hAnsi="Arial" w:cs="Arial"/>
          <w:color w:val="000000" w:themeColor="text1"/>
          <w:kern w:val="0"/>
          <w:sz w:val="28"/>
          <w:szCs w:val="28"/>
        </w:rPr>
        <w:t xml:space="preserve"> </w:t>
      </w:r>
      <w:r w:rsidRPr="004523EF">
        <w:rPr>
          <w:rFonts w:ascii="Arial" w:hAnsi="Arial" w:cs="Arial"/>
          <w:color w:val="000000" w:themeColor="text1"/>
          <w:kern w:val="0"/>
          <w:sz w:val="28"/>
          <w:szCs w:val="28"/>
        </w:rPr>
        <w:t>MHR Ltd, VisionAid, Nottingham Playhouse, Confetti and Metronome and</w:t>
      </w:r>
      <w:r>
        <w:rPr>
          <w:rFonts w:ascii="Arial" w:hAnsi="Arial" w:cs="Arial"/>
          <w:color w:val="000000" w:themeColor="text1"/>
          <w:kern w:val="0"/>
          <w:sz w:val="28"/>
          <w:szCs w:val="28"/>
        </w:rPr>
        <w:t xml:space="preserve"> </w:t>
      </w:r>
      <w:r w:rsidRPr="004523EF">
        <w:rPr>
          <w:rFonts w:ascii="Arial" w:hAnsi="Arial" w:cs="Arial"/>
          <w:color w:val="000000" w:themeColor="text1"/>
          <w:kern w:val="0"/>
          <w:sz w:val="28"/>
          <w:szCs w:val="28"/>
        </w:rPr>
        <w:t>the Church of St Michael and All Angels.</w:t>
      </w:r>
    </w:p>
    <w:p w14:paraId="4BEE93F2"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370790AE"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66E8D832"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556849E7"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208C8B7E" w14:textId="2E7A0C55" w:rsidR="004523EF" w:rsidRDefault="004523EF" w:rsidP="004523EF">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13</w:t>
      </w:r>
      <w:r w:rsidRPr="009474D7">
        <w:rPr>
          <w:rFonts w:ascii="Arial" w:hAnsi="Arial" w:cs="Arial"/>
          <w:sz w:val="28"/>
          <w:szCs w:val="28"/>
        </w:rPr>
        <w:t>.</w:t>
      </w:r>
    </w:p>
    <w:p w14:paraId="2CABF672" w14:textId="77777777" w:rsidR="004523EF" w:rsidRDefault="004523EF" w:rsidP="004523EF">
      <w:pPr>
        <w:rPr>
          <w:rFonts w:ascii="Arial" w:hAnsi="Arial" w:cs="Arial"/>
          <w:sz w:val="28"/>
          <w:szCs w:val="28"/>
        </w:rPr>
      </w:pPr>
    </w:p>
    <w:p w14:paraId="74A2EFDB" w14:textId="77777777" w:rsidR="004523EF" w:rsidRDefault="004523EF" w:rsidP="004523EF">
      <w:pPr>
        <w:rPr>
          <w:rFonts w:ascii="Arial" w:hAnsi="Arial" w:cs="Arial"/>
          <w:sz w:val="28"/>
          <w:szCs w:val="28"/>
        </w:rPr>
      </w:pPr>
    </w:p>
    <w:p w14:paraId="0A9C12DE" w14:textId="1EB9FC18"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r w:rsidRPr="004523EF">
        <w:rPr>
          <w:rFonts w:ascii="Arial" w:hAnsi="Arial" w:cs="Arial"/>
          <w:color w:val="000000" w:themeColor="text1"/>
          <w:kern w:val="0"/>
          <w:sz w:val="28"/>
          <w:szCs w:val="28"/>
        </w:rPr>
        <w:t>Financial Review</w:t>
      </w:r>
    </w:p>
    <w:p w14:paraId="52E9D354"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637DB6E6" w14:textId="68DE7D54" w:rsidR="004523EF" w:rsidRDefault="004523EF" w:rsidP="004523EF">
      <w:pPr>
        <w:autoSpaceDE w:val="0"/>
        <w:autoSpaceDN w:val="0"/>
        <w:adjustRightInd w:val="0"/>
        <w:spacing w:line="281" w:lineRule="atLeast"/>
        <w:rPr>
          <w:color w:val="221E1F"/>
          <w:sz w:val="28"/>
          <w:szCs w:val="28"/>
        </w:rPr>
      </w:pPr>
      <w:r>
        <w:rPr>
          <w:color w:val="221E1F"/>
          <w:sz w:val="28"/>
          <w:szCs w:val="28"/>
        </w:rPr>
        <w:t>It proved to be an exceptionally challenging year financially. The slow recovery of grant funding and public donations following the pandemic was compounded by a 62% drop in legacy income which had a significant impact on our already depleted reserves. Financial progress will be monitored closely by trustees over the coming year to ensure we continue as a going concern, strive to achieve a sustainable model and begin to build back our reserves.</w:t>
      </w:r>
    </w:p>
    <w:p w14:paraId="7A9ADFA4" w14:textId="77777777" w:rsidR="004523EF" w:rsidRDefault="004523EF" w:rsidP="004523EF">
      <w:pPr>
        <w:autoSpaceDE w:val="0"/>
        <w:autoSpaceDN w:val="0"/>
        <w:adjustRightInd w:val="0"/>
        <w:spacing w:line="281" w:lineRule="atLeast"/>
        <w:rPr>
          <w:color w:val="221E1F"/>
          <w:sz w:val="28"/>
          <w:szCs w:val="28"/>
        </w:rPr>
      </w:pPr>
    </w:p>
    <w:p w14:paraId="06CE092F" w14:textId="77777777" w:rsidR="004523EF" w:rsidRDefault="004523EF" w:rsidP="004523EF">
      <w:pPr>
        <w:autoSpaceDE w:val="0"/>
        <w:autoSpaceDN w:val="0"/>
        <w:adjustRightInd w:val="0"/>
        <w:spacing w:line="281" w:lineRule="atLeast"/>
        <w:rPr>
          <w:color w:val="221E1F"/>
          <w:sz w:val="28"/>
          <w:szCs w:val="28"/>
        </w:rPr>
      </w:pPr>
    </w:p>
    <w:p w14:paraId="0873D5E2" w14:textId="77777777" w:rsidR="004523EF" w:rsidRDefault="004523EF" w:rsidP="004523EF">
      <w:pPr>
        <w:autoSpaceDE w:val="0"/>
        <w:autoSpaceDN w:val="0"/>
        <w:adjustRightInd w:val="0"/>
        <w:spacing w:line="281" w:lineRule="atLeast"/>
        <w:rPr>
          <w:rFonts w:cs="Arial Black"/>
          <w:b/>
          <w:bCs/>
          <w:color w:val="221E1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1504"/>
        <w:gridCol w:w="1603"/>
      </w:tblGrid>
      <w:tr w:rsidR="004523EF" w14:paraId="45A0FFF7" w14:textId="77777777" w:rsidTr="00891A4F">
        <w:tc>
          <w:tcPr>
            <w:tcW w:w="7508" w:type="dxa"/>
          </w:tcPr>
          <w:p w14:paraId="6D18F889" w14:textId="77777777" w:rsidR="004523EF" w:rsidRPr="00D83FE0" w:rsidRDefault="004523EF" w:rsidP="00891A4F">
            <w:pPr>
              <w:rPr>
                <w:rFonts w:ascii="Arial" w:hAnsi="Arial" w:cs="Arial"/>
                <w:b/>
                <w:bCs/>
                <w:sz w:val="24"/>
                <w:szCs w:val="24"/>
                <w:lang w:val="en-US"/>
              </w:rPr>
            </w:pPr>
            <w:r w:rsidRPr="00D83FE0">
              <w:rPr>
                <w:rFonts w:ascii="Arial" w:hAnsi="Arial" w:cs="Arial"/>
                <w:b/>
                <w:bCs/>
                <w:sz w:val="24"/>
                <w:szCs w:val="24"/>
                <w:lang w:val="en-US"/>
              </w:rPr>
              <w:t>Incoming Resources</w:t>
            </w:r>
          </w:p>
        </w:tc>
        <w:tc>
          <w:tcPr>
            <w:tcW w:w="1559" w:type="dxa"/>
          </w:tcPr>
          <w:p w14:paraId="72039973" w14:textId="77777777" w:rsidR="004523EF" w:rsidRPr="00D83FE0" w:rsidRDefault="004523EF" w:rsidP="00891A4F">
            <w:pPr>
              <w:jc w:val="right"/>
              <w:rPr>
                <w:rFonts w:ascii="Arial" w:hAnsi="Arial" w:cs="Arial"/>
                <w:b/>
                <w:bCs/>
                <w:sz w:val="24"/>
                <w:szCs w:val="24"/>
                <w:lang w:val="en-US"/>
              </w:rPr>
            </w:pPr>
            <w:r w:rsidRPr="00D83FE0">
              <w:rPr>
                <w:rFonts w:ascii="Arial" w:hAnsi="Arial" w:cs="Arial"/>
                <w:b/>
                <w:bCs/>
                <w:sz w:val="24"/>
                <w:szCs w:val="24"/>
                <w:lang w:val="en-US"/>
              </w:rPr>
              <w:t>2022/2023</w:t>
            </w:r>
          </w:p>
        </w:tc>
        <w:tc>
          <w:tcPr>
            <w:tcW w:w="1695" w:type="dxa"/>
          </w:tcPr>
          <w:p w14:paraId="0F22D062" w14:textId="77777777" w:rsidR="004523EF" w:rsidRPr="00D83FE0" w:rsidRDefault="004523EF" w:rsidP="00891A4F">
            <w:pPr>
              <w:jc w:val="right"/>
              <w:rPr>
                <w:rFonts w:ascii="Arial" w:hAnsi="Arial" w:cs="Arial"/>
                <w:b/>
                <w:bCs/>
                <w:sz w:val="24"/>
                <w:szCs w:val="24"/>
                <w:lang w:val="en-US"/>
              </w:rPr>
            </w:pPr>
            <w:r w:rsidRPr="00D83FE0">
              <w:rPr>
                <w:rFonts w:ascii="Arial" w:hAnsi="Arial" w:cs="Arial"/>
                <w:b/>
                <w:bCs/>
                <w:sz w:val="24"/>
                <w:szCs w:val="24"/>
                <w:lang w:val="en-US"/>
              </w:rPr>
              <w:t>2021/2022</w:t>
            </w:r>
          </w:p>
        </w:tc>
      </w:tr>
      <w:tr w:rsidR="004523EF" w14:paraId="7B18817D" w14:textId="77777777" w:rsidTr="00891A4F">
        <w:tc>
          <w:tcPr>
            <w:tcW w:w="7508" w:type="dxa"/>
          </w:tcPr>
          <w:p w14:paraId="4C8881B1" w14:textId="77777777" w:rsidR="004523EF" w:rsidRDefault="004523EF" w:rsidP="00891A4F">
            <w:pPr>
              <w:rPr>
                <w:rFonts w:ascii="Arial" w:hAnsi="Arial" w:cs="Arial"/>
                <w:sz w:val="24"/>
                <w:szCs w:val="24"/>
                <w:lang w:val="en-US"/>
              </w:rPr>
            </w:pPr>
            <w:r>
              <w:rPr>
                <w:rFonts w:ascii="Arial" w:hAnsi="Arial" w:cs="Arial"/>
                <w:sz w:val="24"/>
                <w:szCs w:val="24"/>
                <w:lang w:val="en-US"/>
              </w:rPr>
              <w:t>Grant Applications</w:t>
            </w:r>
          </w:p>
        </w:tc>
        <w:tc>
          <w:tcPr>
            <w:tcW w:w="1559" w:type="dxa"/>
          </w:tcPr>
          <w:p w14:paraId="2BE450C6"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£104,944</w:t>
            </w:r>
          </w:p>
        </w:tc>
        <w:tc>
          <w:tcPr>
            <w:tcW w:w="1695" w:type="dxa"/>
          </w:tcPr>
          <w:p w14:paraId="70FB7DDD"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£80,137</w:t>
            </w:r>
          </w:p>
        </w:tc>
      </w:tr>
      <w:tr w:rsidR="004523EF" w14:paraId="43508331" w14:textId="77777777" w:rsidTr="00891A4F">
        <w:tc>
          <w:tcPr>
            <w:tcW w:w="7508" w:type="dxa"/>
          </w:tcPr>
          <w:p w14:paraId="762CA280" w14:textId="77777777" w:rsidR="004523EF" w:rsidRDefault="004523EF" w:rsidP="00891A4F">
            <w:pPr>
              <w:rPr>
                <w:rFonts w:ascii="Arial" w:hAnsi="Arial" w:cs="Arial"/>
                <w:sz w:val="24"/>
                <w:szCs w:val="24"/>
                <w:lang w:val="en-US"/>
              </w:rPr>
            </w:pPr>
            <w:r>
              <w:rPr>
                <w:rFonts w:ascii="Arial" w:hAnsi="Arial" w:cs="Arial"/>
                <w:sz w:val="24"/>
                <w:szCs w:val="24"/>
                <w:lang w:val="en-US"/>
              </w:rPr>
              <w:t>Donations and Gifts</w:t>
            </w:r>
          </w:p>
        </w:tc>
        <w:tc>
          <w:tcPr>
            <w:tcW w:w="1559" w:type="dxa"/>
          </w:tcPr>
          <w:p w14:paraId="2962FFB6"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£28,340</w:t>
            </w:r>
          </w:p>
        </w:tc>
        <w:tc>
          <w:tcPr>
            <w:tcW w:w="1695" w:type="dxa"/>
          </w:tcPr>
          <w:p w14:paraId="55F8C2A8"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£25,194</w:t>
            </w:r>
          </w:p>
        </w:tc>
      </w:tr>
      <w:tr w:rsidR="004523EF" w14:paraId="39C16933" w14:textId="77777777" w:rsidTr="00891A4F">
        <w:tc>
          <w:tcPr>
            <w:tcW w:w="7508" w:type="dxa"/>
          </w:tcPr>
          <w:p w14:paraId="02C5D8AE" w14:textId="77777777" w:rsidR="004523EF" w:rsidRDefault="004523EF" w:rsidP="00891A4F">
            <w:pPr>
              <w:rPr>
                <w:rFonts w:ascii="Arial" w:hAnsi="Arial" w:cs="Arial"/>
                <w:sz w:val="24"/>
                <w:szCs w:val="24"/>
                <w:lang w:val="en-US"/>
              </w:rPr>
            </w:pPr>
            <w:r>
              <w:rPr>
                <w:rFonts w:ascii="Arial" w:hAnsi="Arial" w:cs="Arial"/>
                <w:sz w:val="24"/>
                <w:szCs w:val="24"/>
                <w:lang w:val="en-US"/>
              </w:rPr>
              <w:t>Legacies</w:t>
            </w:r>
          </w:p>
        </w:tc>
        <w:tc>
          <w:tcPr>
            <w:tcW w:w="1559" w:type="dxa"/>
          </w:tcPr>
          <w:p w14:paraId="7B163192"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£93,264</w:t>
            </w:r>
          </w:p>
        </w:tc>
        <w:tc>
          <w:tcPr>
            <w:tcW w:w="1695" w:type="dxa"/>
          </w:tcPr>
          <w:p w14:paraId="1D78AE3F"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£242,622</w:t>
            </w:r>
          </w:p>
        </w:tc>
      </w:tr>
      <w:tr w:rsidR="004523EF" w14:paraId="651112AF" w14:textId="77777777" w:rsidTr="00891A4F">
        <w:tc>
          <w:tcPr>
            <w:tcW w:w="7508" w:type="dxa"/>
          </w:tcPr>
          <w:p w14:paraId="4BED99DA" w14:textId="77777777" w:rsidR="004523EF" w:rsidRDefault="004523EF" w:rsidP="00891A4F">
            <w:pPr>
              <w:rPr>
                <w:rFonts w:ascii="Arial" w:hAnsi="Arial" w:cs="Arial"/>
                <w:sz w:val="24"/>
                <w:szCs w:val="24"/>
                <w:lang w:val="en-US"/>
              </w:rPr>
            </w:pPr>
            <w:r>
              <w:rPr>
                <w:rFonts w:ascii="Arial" w:hAnsi="Arial" w:cs="Arial"/>
                <w:sz w:val="24"/>
                <w:szCs w:val="24"/>
                <w:lang w:val="en-US"/>
              </w:rPr>
              <w:t>Charity Shops</w:t>
            </w:r>
          </w:p>
        </w:tc>
        <w:tc>
          <w:tcPr>
            <w:tcW w:w="1559" w:type="dxa"/>
          </w:tcPr>
          <w:p w14:paraId="75340F3E"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£84,107</w:t>
            </w:r>
          </w:p>
        </w:tc>
        <w:tc>
          <w:tcPr>
            <w:tcW w:w="1695" w:type="dxa"/>
          </w:tcPr>
          <w:p w14:paraId="6939AF90"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£76,281</w:t>
            </w:r>
          </w:p>
        </w:tc>
      </w:tr>
      <w:tr w:rsidR="004523EF" w14:paraId="6A11CCE1" w14:textId="77777777" w:rsidTr="00891A4F">
        <w:tc>
          <w:tcPr>
            <w:tcW w:w="7508" w:type="dxa"/>
          </w:tcPr>
          <w:p w14:paraId="5B06A894" w14:textId="77777777" w:rsidR="004523EF" w:rsidRDefault="004523EF" w:rsidP="00891A4F">
            <w:pPr>
              <w:rPr>
                <w:rFonts w:ascii="Arial" w:hAnsi="Arial" w:cs="Arial"/>
                <w:sz w:val="24"/>
                <w:szCs w:val="24"/>
                <w:lang w:val="en-US"/>
              </w:rPr>
            </w:pPr>
            <w:r>
              <w:rPr>
                <w:rFonts w:ascii="Arial" w:hAnsi="Arial" w:cs="Arial"/>
                <w:sz w:val="24"/>
                <w:szCs w:val="24"/>
                <w:lang w:val="en-US"/>
              </w:rPr>
              <w:t>Equipment Sales</w:t>
            </w:r>
          </w:p>
        </w:tc>
        <w:tc>
          <w:tcPr>
            <w:tcW w:w="1559" w:type="dxa"/>
          </w:tcPr>
          <w:p w14:paraId="297E09E9"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£32,259</w:t>
            </w:r>
          </w:p>
        </w:tc>
        <w:tc>
          <w:tcPr>
            <w:tcW w:w="1695" w:type="dxa"/>
          </w:tcPr>
          <w:p w14:paraId="634F08CF"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£27,192</w:t>
            </w:r>
          </w:p>
        </w:tc>
      </w:tr>
      <w:tr w:rsidR="004523EF" w14:paraId="3B2E72A5" w14:textId="77777777" w:rsidTr="00891A4F">
        <w:tc>
          <w:tcPr>
            <w:tcW w:w="7508" w:type="dxa"/>
          </w:tcPr>
          <w:p w14:paraId="47EDD238" w14:textId="77777777" w:rsidR="004523EF" w:rsidRDefault="004523EF" w:rsidP="00891A4F">
            <w:pPr>
              <w:rPr>
                <w:rFonts w:ascii="Arial" w:hAnsi="Arial" w:cs="Arial"/>
                <w:sz w:val="24"/>
                <w:szCs w:val="24"/>
                <w:lang w:val="en-US"/>
              </w:rPr>
            </w:pPr>
            <w:r>
              <w:rPr>
                <w:rFonts w:ascii="Arial" w:hAnsi="Arial" w:cs="Arial"/>
                <w:sz w:val="24"/>
                <w:szCs w:val="24"/>
                <w:lang w:val="en-US"/>
              </w:rPr>
              <w:t>Professional Services</w:t>
            </w:r>
          </w:p>
        </w:tc>
        <w:tc>
          <w:tcPr>
            <w:tcW w:w="1559" w:type="dxa"/>
          </w:tcPr>
          <w:p w14:paraId="09A67933"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£18,574</w:t>
            </w:r>
          </w:p>
        </w:tc>
        <w:tc>
          <w:tcPr>
            <w:tcW w:w="1695" w:type="dxa"/>
          </w:tcPr>
          <w:p w14:paraId="52845E9C"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£440</w:t>
            </w:r>
          </w:p>
        </w:tc>
      </w:tr>
      <w:tr w:rsidR="004523EF" w14:paraId="77F445D0" w14:textId="77777777" w:rsidTr="00891A4F">
        <w:tc>
          <w:tcPr>
            <w:tcW w:w="7508" w:type="dxa"/>
          </w:tcPr>
          <w:p w14:paraId="7FF0F3F6" w14:textId="77777777" w:rsidR="004523EF" w:rsidRDefault="004523EF" w:rsidP="00891A4F">
            <w:pPr>
              <w:rPr>
                <w:rFonts w:ascii="Arial" w:hAnsi="Arial" w:cs="Arial"/>
                <w:sz w:val="24"/>
                <w:szCs w:val="24"/>
                <w:lang w:val="en-US"/>
              </w:rPr>
            </w:pPr>
            <w:r>
              <w:rPr>
                <w:rFonts w:ascii="Arial" w:hAnsi="Arial" w:cs="Arial"/>
                <w:sz w:val="24"/>
                <w:szCs w:val="24"/>
                <w:lang w:val="en-US"/>
              </w:rPr>
              <w:t>Fundraising Events and Other</w:t>
            </w:r>
          </w:p>
        </w:tc>
        <w:tc>
          <w:tcPr>
            <w:tcW w:w="1559" w:type="dxa"/>
          </w:tcPr>
          <w:p w14:paraId="59CC2445"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£15,318</w:t>
            </w:r>
          </w:p>
        </w:tc>
        <w:tc>
          <w:tcPr>
            <w:tcW w:w="1695" w:type="dxa"/>
          </w:tcPr>
          <w:p w14:paraId="0798474F"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£8,930</w:t>
            </w:r>
          </w:p>
        </w:tc>
      </w:tr>
      <w:tr w:rsidR="004523EF" w14:paraId="70AFC68D" w14:textId="77777777" w:rsidTr="00891A4F">
        <w:tc>
          <w:tcPr>
            <w:tcW w:w="7508" w:type="dxa"/>
          </w:tcPr>
          <w:p w14:paraId="71272B87" w14:textId="77777777" w:rsidR="004523EF" w:rsidRDefault="004523EF" w:rsidP="00891A4F">
            <w:pPr>
              <w:rPr>
                <w:rFonts w:ascii="Arial" w:hAnsi="Arial" w:cs="Arial"/>
                <w:sz w:val="24"/>
                <w:szCs w:val="24"/>
                <w:lang w:val="en-US"/>
              </w:rPr>
            </w:pPr>
            <w:r>
              <w:rPr>
                <w:rFonts w:ascii="Arial" w:hAnsi="Arial" w:cs="Arial"/>
                <w:sz w:val="24"/>
                <w:szCs w:val="24"/>
                <w:lang w:val="en-US"/>
              </w:rPr>
              <w:t xml:space="preserve">Bank Interest </w:t>
            </w:r>
          </w:p>
        </w:tc>
        <w:tc>
          <w:tcPr>
            <w:tcW w:w="1559" w:type="dxa"/>
          </w:tcPr>
          <w:p w14:paraId="06BDDAB3"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£3,771</w:t>
            </w:r>
          </w:p>
        </w:tc>
        <w:tc>
          <w:tcPr>
            <w:tcW w:w="1695" w:type="dxa"/>
          </w:tcPr>
          <w:p w14:paraId="3C7BB3DC" w14:textId="77777777" w:rsidR="004523EF" w:rsidRDefault="004523EF" w:rsidP="00891A4F">
            <w:pPr>
              <w:jc w:val="right"/>
              <w:rPr>
                <w:rFonts w:ascii="Arial" w:hAnsi="Arial" w:cs="Arial"/>
                <w:sz w:val="24"/>
                <w:szCs w:val="24"/>
                <w:lang w:val="en-US"/>
              </w:rPr>
            </w:pPr>
            <w:r>
              <w:rPr>
                <w:rFonts w:ascii="Arial" w:hAnsi="Arial" w:cs="Arial"/>
                <w:sz w:val="24"/>
                <w:szCs w:val="24"/>
                <w:lang w:val="en-US"/>
              </w:rPr>
              <w:t>£2,952</w:t>
            </w:r>
          </w:p>
        </w:tc>
      </w:tr>
      <w:tr w:rsidR="004523EF" w14:paraId="4594B61F" w14:textId="77777777" w:rsidTr="00891A4F">
        <w:tc>
          <w:tcPr>
            <w:tcW w:w="7508" w:type="dxa"/>
          </w:tcPr>
          <w:p w14:paraId="226101F1" w14:textId="77777777" w:rsidR="004523EF" w:rsidRPr="00D83FE0" w:rsidRDefault="004523EF" w:rsidP="00891A4F">
            <w:pPr>
              <w:jc w:val="right"/>
              <w:rPr>
                <w:rFonts w:ascii="Arial" w:hAnsi="Arial" w:cs="Arial"/>
                <w:b/>
                <w:bCs/>
                <w:sz w:val="24"/>
                <w:szCs w:val="24"/>
                <w:lang w:val="en-US"/>
              </w:rPr>
            </w:pPr>
            <w:r w:rsidRPr="00D83FE0">
              <w:rPr>
                <w:rFonts w:ascii="Arial" w:hAnsi="Arial" w:cs="Arial"/>
                <w:b/>
                <w:bCs/>
                <w:sz w:val="24"/>
                <w:szCs w:val="24"/>
                <w:lang w:val="en-US"/>
              </w:rPr>
              <w:t>Total Income</w:t>
            </w:r>
          </w:p>
        </w:tc>
        <w:tc>
          <w:tcPr>
            <w:tcW w:w="1559" w:type="dxa"/>
          </w:tcPr>
          <w:p w14:paraId="7E94319F" w14:textId="77777777" w:rsidR="004523EF" w:rsidRPr="00D83FE0" w:rsidRDefault="004523EF" w:rsidP="00891A4F">
            <w:pPr>
              <w:jc w:val="right"/>
              <w:rPr>
                <w:rFonts w:ascii="Arial" w:hAnsi="Arial" w:cs="Arial"/>
                <w:b/>
                <w:bCs/>
                <w:sz w:val="24"/>
                <w:szCs w:val="24"/>
                <w:lang w:val="en-US"/>
              </w:rPr>
            </w:pPr>
            <w:r>
              <w:rPr>
                <w:rFonts w:ascii="Arial" w:hAnsi="Arial" w:cs="Arial"/>
                <w:b/>
                <w:bCs/>
                <w:sz w:val="24"/>
                <w:szCs w:val="24"/>
                <w:lang w:val="en-US"/>
              </w:rPr>
              <w:t>£380,577</w:t>
            </w:r>
          </w:p>
        </w:tc>
        <w:tc>
          <w:tcPr>
            <w:tcW w:w="1695" w:type="dxa"/>
          </w:tcPr>
          <w:p w14:paraId="16408E03" w14:textId="77777777" w:rsidR="004523EF" w:rsidRPr="00D83FE0" w:rsidRDefault="004523EF" w:rsidP="00891A4F">
            <w:pPr>
              <w:jc w:val="right"/>
              <w:rPr>
                <w:rFonts w:ascii="Arial" w:hAnsi="Arial" w:cs="Arial"/>
                <w:b/>
                <w:bCs/>
                <w:sz w:val="24"/>
                <w:szCs w:val="24"/>
                <w:lang w:val="en-US"/>
              </w:rPr>
            </w:pPr>
            <w:r>
              <w:rPr>
                <w:rFonts w:ascii="Arial" w:hAnsi="Arial" w:cs="Arial"/>
                <w:b/>
                <w:bCs/>
                <w:sz w:val="24"/>
                <w:szCs w:val="24"/>
                <w:lang w:val="en-US"/>
              </w:rPr>
              <w:t>£463,748</w:t>
            </w:r>
          </w:p>
        </w:tc>
      </w:tr>
    </w:tbl>
    <w:p w14:paraId="751BA377" w14:textId="77777777" w:rsidR="004523EF" w:rsidRPr="00D83FE0" w:rsidRDefault="004523EF" w:rsidP="004523EF">
      <w:pPr>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1503"/>
        <w:gridCol w:w="1603"/>
      </w:tblGrid>
      <w:tr w:rsidR="004523EF" w14:paraId="1A02F32F" w14:textId="77777777" w:rsidTr="00891A4F">
        <w:tc>
          <w:tcPr>
            <w:tcW w:w="7508" w:type="dxa"/>
          </w:tcPr>
          <w:p w14:paraId="405B1520" w14:textId="77777777" w:rsidR="004523EF" w:rsidRPr="00D83FE0" w:rsidRDefault="004523EF" w:rsidP="00891A4F">
            <w:pPr>
              <w:rPr>
                <w:rFonts w:ascii="Arial" w:hAnsi="Arial" w:cs="Arial"/>
                <w:b/>
                <w:bCs/>
                <w:sz w:val="24"/>
                <w:szCs w:val="24"/>
                <w:lang w:val="en-US"/>
              </w:rPr>
            </w:pPr>
            <w:r w:rsidRPr="00D83FE0">
              <w:rPr>
                <w:rFonts w:ascii="Arial" w:hAnsi="Arial" w:cs="Arial"/>
                <w:b/>
                <w:bCs/>
                <w:sz w:val="24"/>
                <w:szCs w:val="24"/>
                <w:lang w:val="en-US"/>
              </w:rPr>
              <w:t>Expended Resources</w:t>
            </w:r>
          </w:p>
        </w:tc>
        <w:tc>
          <w:tcPr>
            <w:tcW w:w="1559" w:type="dxa"/>
          </w:tcPr>
          <w:p w14:paraId="01464113" w14:textId="77777777" w:rsidR="004523EF" w:rsidRPr="00D83FE0" w:rsidRDefault="004523EF" w:rsidP="00891A4F">
            <w:pPr>
              <w:jc w:val="right"/>
              <w:rPr>
                <w:rFonts w:ascii="Arial" w:hAnsi="Arial" w:cs="Arial"/>
                <w:b/>
                <w:bCs/>
                <w:sz w:val="24"/>
                <w:szCs w:val="24"/>
                <w:lang w:val="en-US"/>
              </w:rPr>
            </w:pPr>
            <w:r w:rsidRPr="00D83FE0">
              <w:rPr>
                <w:rFonts w:ascii="Arial" w:hAnsi="Arial" w:cs="Arial"/>
                <w:b/>
                <w:bCs/>
                <w:sz w:val="24"/>
                <w:szCs w:val="24"/>
                <w:lang w:val="en-US"/>
              </w:rPr>
              <w:t>2022/2023</w:t>
            </w:r>
          </w:p>
        </w:tc>
        <w:tc>
          <w:tcPr>
            <w:tcW w:w="1695" w:type="dxa"/>
          </w:tcPr>
          <w:p w14:paraId="7F3B1E36" w14:textId="77777777" w:rsidR="004523EF" w:rsidRPr="00D83FE0" w:rsidRDefault="004523EF" w:rsidP="00891A4F">
            <w:pPr>
              <w:jc w:val="right"/>
              <w:rPr>
                <w:rFonts w:ascii="Arial" w:hAnsi="Arial" w:cs="Arial"/>
                <w:b/>
                <w:bCs/>
                <w:sz w:val="24"/>
                <w:szCs w:val="24"/>
                <w:lang w:val="en-US"/>
              </w:rPr>
            </w:pPr>
            <w:r w:rsidRPr="00D83FE0">
              <w:rPr>
                <w:rFonts w:ascii="Arial" w:hAnsi="Arial" w:cs="Arial"/>
                <w:b/>
                <w:bCs/>
                <w:sz w:val="24"/>
                <w:szCs w:val="24"/>
                <w:lang w:val="en-US"/>
              </w:rPr>
              <w:t>2021/2022</w:t>
            </w:r>
          </w:p>
        </w:tc>
      </w:tr>
      <w:tr w:rsidR="004523EF" w14:paraId="2F897DC5" w14:textId="77777777" w:rsidTr="00891A4F">
        <w:tc>
          <w:tcPr>
            <w:tcW w:w="7508" w:type="dxa"/>
          </w:tcPr>
          <w:p w14:paraId="7E3810C9" w14:textId="77777777" w:rsidR="004523EF" w:rsidRPr="00D83FE0" w:rsidRDefault="004523EF" w:rsidP="00891A4F">
            <w:pPr>
              <w:rPr>
                <w:rFonts w:ascii="Arial" w:hAnsi="Arial" w:cs="Arial"/>
                <w:sz w:val="24"/>
                <w:szCs w:val="24"/>
                <w:lang w:val="en-US"/>
              </w:rPr>
            </w:pPr>
            <w:r>
              <w:rPr>
                <w:rFonts w:ascii="Arial" w:hAnsi="Arial" w:cs="Arial"/>
                <w:sz w:val="24"/>
                <w:szCs w:val="24"/>
                <w:lang w:val="en-US"/>
              </w:rPr>
              <w:t>Raising Funds</w:t>
            </w:r>
          </w:p>
        </w:tc>
        <w:tc>
          <w:tcPr>
            <w:tcW w:w="1559" w:type="dxa"/>
          </w:tcPr>
          <w:p w14:paraId="47E8F07F" w14:textId="77777777" w:rsidR="004523EF" w:rsidRPr="00D83FE0" w:rsidRDefault="004523EF" w:rsidP="00891A4F">
            <w:pPr>
              <w:jc w:val="right"/>
              <w:rPr>
                <w:rFonts w:ascii="Arial" w:hAnsi="Arial" w:cs="Arial"/>
                <w:sz w:val="24"/>
                <w:szCs w:val="24"/>
                <w:lang w:val="en-US"/>
              </w:rPr>
            </w:pPr>
            <w:r>
              <w:rPr>
                <w:rFonts w:ascii="Arial" w:hAnsi="Arial" w:cs="Arial"/>
                <w:sz w:val="24"/>
                <w:szCs w:val="24"/>
                <w:lang w:val="en-US"/>
              </w:rPr>
              <w:t>£155,094</w:t>
            </w:r>
          </w:p>
        </w:tc>
        <w:tc>
          <w:tcPr>
            <w:tcW w:w="1695" w:type="dxa"/>
          </w:tcPr>
          <w:p w14:paraId="4E5F0D2E" w14:textId="77777777" w:rsidR="004523EF" w:rsidRPr="00D83FE0" w:rsidRDefault="004523EF" w:rsidP="00891A4F">
            <w:pPr>
              <w:jc w:val="right"/>
              <w:rPr>
                <w:rFonts w:ascii="Arial" w:hAnsi="Arial" w:cs="Arial"/>
                <w:sz w:val="24"/>
                <w:szCs w:val="24"/>
                <w:lang w:val="en-US"/>
              </w:rPr>
            </w:pPr>
            <w:r>
              <w:rPr>
                <w:rFonts w:ascii="Arial" w:hAnsi="Arial" w:cs="Arial"/>
                <w:sz w:val="24"/>
                <w:szCs w:val="24"/>
                <w:lang w:val="en-US"/>
              </w:rPr>
              <w:t>£150,945</w:t>
            </w:r>
          </w:p>
        </w:tc>
      </w:tr>
      <w:tr w:rsidR="004523EF" w14:paraId="54EE7770" w14:textId="77777777" w:rsidTr="00891A4F">
        <w:tc>
          <w:tcPr>
            <w:tcW w:w="7508" w:type="dxa"/>
          </w:tcPr>
          <w:p w14:paraId="48AAC329" w14:textId="77777777" w:rsidR="004523EF" w:rsidRPr="00D83FE0" w:rsidRDefault="004523EF" w:rsidP="00891A4F">
            <w:pPr>
              <w:rPr>
                <w:rFonts w:ascii="Arial" w:hAnsi="Arial" w:cs="Arial"/>
                <w:sz w:val="24"/>
                <w:szCs w:val="24"/>
                <w:lang w:val="en-US"/>
              </w:rPr>
            </w:pPr>
            <w:r>
              <w:rPr>
                <w:rFonts w:ascii="Arial" w:hAnsi="Arial" w:cs="Arial"/>
                <w:sz w:val="24"/>
                <w:szCs w:val="24"/>
                <w:lang w:val="en-US"/>
              </w:rPr>
              <w:t>Charitable Activities</w:t>
            </w:r>
          </w:p>
        </w:tc>
        <w:tc>
          <w:tcPr>
            <w:tcW w:w="1559" w:type="dxa"/>
          </w:tcPr>
          <w:p w14:paraId="5A0DD881" w14:textId="77777777" w:rsidR="004523EF" w:rsidRPr="00D83FE0" w:rsidRDefault="004523EF" w:rsidP="00891A4F">
            <w:pPr>
              <w:jc w:val="right"/>
              <w:rPr>
                <w:rFonts w:ascii="Arial" w:hAnsi="Arial" w:cs="Arial"/>
                <w:sz w:val="24"/>
                <w:szCs w:val="24"/>
                <w:lang w:val="en-US"/>
              </w:rPr>
            </w:pPr>
            <w:r>
              <w:rPr>
                <w:rFonts w:ascii="Arial" w:hAnsi="Arial" w:cs="Arial"/>
                <w:sz w:val="24"/>
                <w:szCs w:val="24"/>
                <w:lang w:val="en-US"/>
              </w:rPr>
              <w:t>£496,539</w:t>
            </w:r>
          </w:p>
        </w:tc>
        <w:tc>
          <w:tcPr>
            <w:tcW w:w="1695" w:type="dxa"/>
          </w:tcPr>
          <w:p w14:paraId="6037BA2F" w14:textId="77777777" w:rsidR="004523EF" w:rsidRPr="00D83FE0" w:rsidRDefault="004523EF" w:rsidP="00891A4F">
            <w:pPr>
              <w:jc w:val="right"/>
              <w:rPr>
                <w:rFonts w:ascii="Arial" w:hAnsi="Arial" w:cs="Arial"/>
                <w:sz w:val="24"/>
                <w:szCs w:val="24"/>
                <w:lang w:val="en-US"/>
              </w:rPr>
            </w:pPr>
            <w:r>
              <w:rPr>
                <w:rFonts w:ascii="Arial" w:hAnsi="Arial" w:cs="Arial"/>
                <w:sz w:val="24"/>
                <w:szCs w:val="24"/>
                <w:lang w:val="en-US"/>
              </w:rPr>
              <w:t>£410,138</w:t>
            </w:r>
          </w:p>
        </w:tc>
      </w:tr>
      <w:tr w:rsidR="004523EF" w14:paraId="59816D52" w14:textId="77777777" w:rsidTr="00891A4F">
        <w:tc>
          <w:tcPr>
            <w:tcW w:w="7508" w:type="dxa"/>
          </w:tcPr>
          <w:p w14:paraId="5B68DFC6" w14:textId="77777777" w:rsidR="004523EF" w:rsidRPr="00D83FE0" w:rsidRDefault="004523EF" w:rsidP="00891A4F">
            <w:pPr>
              <w:jc w:val="right"/>
              <w:rPr>
                <w:rFonts w:ascii="Arial" w:hAnsi="Arial" w:cs="Arial"/>
                <w:b/>
                <w:bCs/>
                <w:sz w:val="24"/>
                <w:szCs w:val="24"/>
                <w:lang w:val="en-US"/>
              </w:rPr>
            </w:pPr>
            <w:r w:rsidRPr="00D83FE0">
              <w:rPr>
                <w:rFonts w:ascii="Arial" w:hAnsi="Arial" w:cs="Arial"/>
                <w:b/>
                <w:bCs/>
                <w:sz w:val="24"/>
                <w:szCs w:val="24"/>
                <w:lang w:val="en-US"/>
              </w:rPr>
              <w:lastRenderedPageBreak/>
              <w:t>Total Expenditure</w:t>
            </w:r>
          </w:p>
        </w:tc>
        <w:tc>
          <w:tcPr>
            <w:tcW w:w="1559" w:type="dxa"/>
          </w:tcPr>
          <w:p w14:paraId="615D91D5" w14:textId="77777777" w:rsidR="004523EF" w:rsidRPr="00D83FE0" w:rsidRDefault="004523EF" w:rsidP="00891A4F">
            <w:pPr>
              <w:jc w:val="right"/>
              <w:rPr>
                <w:rFonts w:ascii="Arial" w:hAnsi="Arial" w:cs="Arial"/>
                <w:b/>
                <w:bCs/>
                <w:sz w:val="24"/>
                <w:szCs w:val="24"/>
                <w:lang w:val="en-US"/>
              </w:rPr>
            </w:pPr>
            <w:r>
              <w:rPr>
                <w:rFonts w:ascii="Arial" w:hAnsi="Arial" w:cs="Arial"/>
                <w:b/>
                <w:bCs/>
                <w:sz w:val="24"/>
                <w:szCs w:val="24"/>
                <w:lang w:val="en-US"/>
              </w:rPr>
              <w:t>£651,633</w:t>
            </w:r>
          </w:p>
        </w:tc>
        <w:tc>
          <w:tcPr>
            <w:tcW w:w="1695" w:type="dxa"/>
          </w:tcPr>
          <w:p w14:paraId="5DB08F97" w14:textId="77777777" w:rsidR="004523EF" w:rsidRPr="00D83FE0" w:rsidRDefault="004523EF" w:rsidP="00891A4F">
            <w:pPr>
              <w:jc w:val="right"/>
              <w:rPr>
                <w:rFonts w:ascii="Arial" w:hAnsi="Arial" w:cs="Arial"/>
                <w:b/>
                <w:bCs/>
                <w:sz w:val="24"/>
                <w:szCs w:val="24"/>
                <w:lang w:val="en-US"/>
              </w:rPr>
            </w:pPr>
            <w:r>
              <w:rPr>
                <w:rFonts w:ascii="Arial" w:hAnsi="Arial" w:cs="Arial"/>
                <w:b/>
                <w:bCs/>
                <w:sz w:val="24"/>
                <w:szCs w:val="24"/>
                <w:lang w:val="en-US"/>
              </w:rPr>
              <w:t>£561,083</w:t>
            </w:r>
          </w:p>
        </w:tc>
      </w:tr>
    </w:tbl>
    <w:p w14:paraId="554BB7FB" w14:textId="77777777" w:rsidR="004523EF" w:rsidRDefault="004523EF" w:rsidP="004523EF">
      <w:pPr>
        <w:rPr>
          <w:rFonts w:ascii="Arial" w:hAnsi="Arial" w:cs="Arial"/>
          <w:color w:val="7030A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1469"/>
        <w:gridCol w:w="1533"/>
      </w:tblGrid>
      <w:tr w:rsidR="004523EF" w:rsidRPr="00C03845" w14:paraId="1DB9EC44" w14:textId="77777777" w:rsidTr="00891A4F">
        <w:tc>
          <w:tcPr>
            <w:tcW w:w="7508" w:type="dxa"/>
          </w:tcPr>
          <w:p w14:paraId="54DE062D" w14:textId="77777777" w:rsidR="004523EF" w:rsidRPr="00C03845" w:rsidRDefault="004523EF" w:rsidP="00891A4F">
            <w:pPr>
              <w:jc w:val="right"/>
              <w:rPr>
                <w:rFonts w:ascii="Arial" w:hAnsi="Arial" w:cs="Arial"/>
                <w:b/>
                <w:bCs/>
                <w:sz w:val="24"/>
                <w:szCs w:val="24"/>
                <w:lang w:val="en-US"/>
              </w:rPr>
            </w:pPr>
            <w:r w:rsidRPr="00C03845">
              <w:rPr>
                <w:rFonts w:ascii="Arial" w:hAnsi="Arial" w:cs="Arial"/>
                <w:b/>
                <w:bCs/>
                <w:sz w:val="24"/>
                <w:szCs w:val="24"/>
                <w:lang w:val="en-US"/>
              </w:rPr>
              <w:t>Surplus/Deficit</w:t>
            </w:r>
          </w:p>
        </w:tc>
        <w:tc>
          <w:tcPr>
            <w:tcW w:w="1559" w:type="dxa"/>
          </w:tcPr>
          <w:p w14:paraId="649FDF10" w14:textId="77777777" w:rsidR="004523EF" w:rsidRPr="00C03845" w:rsidRDefault="004523EF" w:rsidP="00891A4F">
            <w:pPr>
              <w:jc w:val="right"/>
              <w:rPr>
                <w:rFonts w:ascii="Arial" w:hAnsi="Arial" w:cs="Arial"/>
                <w:b/>
                <w:bCs/>
                <w:sz w:val="24"/>
                <w:szCs w:val="24"/>
                <w:lang w:val="en-US"/>
              </w:rPr>
            </w:pPr>
            <w:r w:rsidRPr="00C03845">
              <w:rPr>
                <w:rFonts w:ascii="Arial" w:hAnsi="Arial" w:cs="Arial"/>
                <w:b/>
                <w:bCs/>
                <w:sz w:val="24"/>
                <w:szCs w:val="24"/>
                <w:lang w:val="en-US"/>
              </w:rPr>
              <w:t>-£271,056</w:t>
            </w:r>
          </w:p>
        </w:tc>
        <w:tc>
          <w:tcPr>
            <w:tcW w:w="1695" w:type="dxa"/>
          </w:tcPr>
          <w:p w14:paraId="643D462C" w14:textId="77777777" w:rsidR="004523EF" w:rsidRPr="00C03845" w:rsidRDefault="004523EF" w:rsidP="00891A4F">
            <w:pPr>
              <w:jc w:val="right"/>
              <w:rPr>
                <w:rFonts w:ascii="Arial" w:hAnsi="Arial" w:cs="Arial"/>
                <w:b/>
                <w:bCs/>
                <w:sz w:val="24"/>
                <w:szCs w:val="24"/>
                <w:lang w:val="en-US"/>
              </w:rPr>
            </w:pPr>
            <w:r w:rsidRPr="00C03845">
              <w:rPr>
                <w:rFonts w:ascii="Arial" w:hAnsi="Arial" w:cs="Arial"/>
                <w:b/>
                <w:bCs/>
                <w:sz w:val="24"/>
                <w:szCs w:val="24"/>
                <w:lang w:val="en-US"/>
              </w:rPr>
              <w:t>-£97,335</w:t>
            </w:r>
          </w:p>
        </w:tc>
      </w:tr>
    </w:tbl>
    <w:p w14:paraId="00A99DDC" w14:textId="77777777" w:rsidR="004523EF" w:rsidRPr="00D83FE0" w:rsidRDefault="004523EF" w:rsidP="004523EF">
      <w:pPr>
        <w:rPr>
          <w:rFonts w:ascii="Arial" w:hAnsi="Arial" w:cs="Arial"/>
          <w:color w:val="7030A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4"/>
        <w:gridCol w:w="1471"/>
        <w:gridCol w:w="1571"/>
      </w:tblGrid>
      <w:tr w:rsidR="004523EF" w14:paraId="0B41BDF7" w14:textId="77777777" w:rsidTr="00891A4F">
        <w:tc>
          <w:tcPr>
            <w:tcW w:w="7508" w:type="dxa"/>
          </w:tcPr>
          <w:p w14:paraId="0619BA65" w14:textId="77777777" w:rsidR="004523EF" w:rsidRPr="00023749" w:rsidRDefault="004523EF" w:rsidP="00891A4F">
            <w:pPr>
              <w:rPr>
                <w:rFonts w:ascii="Arial" w:hAnsi="Arial" w:cs="Arial"/>
                <w:b/>
                <w:bCs/>
                <w:sz w:val="24"/>
                <w:szCs w:val="24"/>
                <w:lang w:val="en-US"/>
              </w:rPr>
            </w:pPr>
            <w:r w:rsidRPr="00023749">
              <w:rPr>
                <w:rFonts w:ascii="Arial" w:hAnsi="Arial" w:cs="Arial"/>
                <w:b/>
                <w:bCs/>
                <w:sz w:val="24"/>
                <w:szCs w:val="24"/>
                <w:lang w:val="en-US"/>
              </w:rPr>
              <w:t>Total Funds</w:t>
            </w:r>
          </w:p>
        </w:tc>
        <w:tc>
          <w:tcPr>
            <w:tcW w:w="1559" w:type="dxa"/>
          </w:tcPr>
          <w:p w14:paraId="24107462" w14:textId="77777777" w:rsidR="004523EF" w:rsidRPr="00023749" w:rsidRDefault="004523EF" w:rsidP="00891A4F">
            <w:pPr>
              <w:jc w:val="right"/>
              <w:rPr>
                <w:rFonts w:ascii="Arial" w:hAnsi="Arial" w:cs="Arial"/>
                <w:b/>
                <w:bCs/>
                <w:sz w:val="24"/>
                <w:szCs w:val="24"/>
                <w:lang w:val="en-US"/>
              </w:rPr>
            </w:pPr>
            <w:r w:rsidRPr="00023749">
              <w:rPr>
                <w:rFonts w:ascii="Arial" w:hAnsi="Arial" w:cs="Arial"/>
                <w:b/>
                <w:bCs/>
                <w:sz w:val="24"/>
                <w:szCs w:val="24"/>
                <w:lang w:val="en-US"/>
              </w:rPr>
              <w:t>£261,842</w:t>
            </w:r>
          </w:p>
        </w:tc>
        <w:tc>
          <w:tcPr>
            <w:tcW w:w="1695" w:type="dxa"/>
          </w:tcPr>
          <w:p w14:paraId="264DA1B7" w14:textId="77777777" w:rsidR="004523EF" w:rsidRPr="00023749" w:rsidRDefault="004523EF" w:rsidP="00891A4F">
            <w:pPr>
              <w:jc w:val="right"/>
              <w:rPr>
                <w:rFonts w:ascii="Arial" w:hAnsi="Arial" w:cs="Arial"/>
                <w:b/>
                <w:bCs/>
                <w:sz w:val="24"/>
                <w:szCs w:val="24"/>
                <w:lang w:val="en-US"/>
              </w:rPr>
            </w:pPr>
            <w:r w:rsidRPr="00023749">
              <w:rPr>
                <w:rFonts w:ascii="Arial" w:hAnsi="Arial" w:cs="Arial"/>
                <w:b/>
                <w:bCs/>
                <w:sz w:val="24"/>
                <w:szCs w:val="24"/>
                <w:lang w:val="en-US"/>
              </w:rPr>
              <w:t>£532,898</w:t>
            </w:r>
          </w:p>
        </w:tc>
      </w:tr>
      <w:tr w:rsidR="004523EF" w14:paraId="2FF00BB2" w14:textId="77777777" w:rsidTr="00891A4F">
        <w:tc>
          <w:tcPr>
            <w:tcW w:w="7508" w:type="dxa"/>
          </w:tcPr>
          <w:p w14:paraId="74216BB4" w14:textId="77777777" w:rsidR="004523EF" w:rsidRPr="00023749" w:rsidRDefault="004523EF" w:rsidP="00891A4F">
            <w:pPr>
              <w:rPr>
                <w:rFonts w:ascii="Arial" w:hAnsi="Arial" w:cs="Arial"/>
                <w:b/>
                <w:bCs/>
                <w:sz w:val="24"/>
                <w:szCs w:val="24"/>
                <w:lang w:val="en-US"/>
              </w:rPr>
            </w:pPr>
            <w:r w:rsidRPr="00023749">
              <w:rPr>
                <w:rFonts w:ascii="Arial" w:hAnsi="Arial" w:cs="Arial"/>
                <w:b/>
                <w:bCs/>
                <w:sz w:val="24"/>
                <w:szCs w:val="24"/>
                <w:lang w:val="en-US"/>
              </w:rPr>
              <w:t>Unrestricted Funds (</w:t>
            </w:r>
            <w:proofErr w:type="spellStart"/>
            <w:r w:rsidRPr="00023749">
              <w:rPr>
                <w:rFonts w:ascii="Arial" w:hAnsi="Arial" w:cs="Arial"/>
                <w:b/>
                <w:bCs/>
                <w:sz w:val="24"/>
                <w:szCs w:val="24"/>
                <w:lang w:val="en-US"/>
              </w:rPr>
              <w:t>inc</w:t>
            </w:r>
            <w:proofErr w:type="spellEnd"/>
            <w:r w:rsidRPr="00023749">
              <w:rPr>
                <w:rFonts w:ascii="Arial" w:hAnsi="Arial" w:cs="Arial"/>
                <w:b/>
                <w:bCs/>
                <w:sz w:val="24"/>
                <w:szCs w:val="24"/>
                <w:lang w:val="en-US"/>
              </w:rPr>
              <w:t xml:space="preserve"> designated funds)</w:t>
            </w:r>
          </w:p>
        </w:tc>
        <w:tc>
          <w:tcPr>
            <w:tcW w:w="1559" w:type="dxa"/>
          </w:tcPr>
          <w:p w14:paraId="412DDF13" w14:textId="77777777" w:rsidR="004523EF" w:rsidRPr="00023749" w:rsidRDefault="004523EF" w:rsidP="00891A4F">
            <w:pPr>
              <w:jc w:val="right"/>
              <w:rPr>
                <w:rFonts w:ascii="Arial" w:hAnsi="Arial" w:cs="Arial"/>
                <w:b/>
                <w:bCs/>
                <w:sz w:val="24"/>
                <w:szCs w:val="24"/>
                <w:lang w:val="en-US"/>
              </w:rPr>
            </w:pPr>
            <w:r w:rsidRPr="00023749">
              <w:rPr>
                <w:rFonts w:ascii="Arial" w:hAnsi="Arial" w:cs="Arial"/>
                <w:b/>
                <w:bCs/>
                <w:sz w:val="24"/>
                <w:szCs w:val="24"/>
                <w:lang w:val="en-US"/>
              </w:rPr>
              <w:t>£196,016</w:t>
            </w:r>
          </w:p>
        </w:tc>
        <w:tc>
          <w:tcPr>
            <w:tcW w:w="1695" w:type="dxa"/>
          </w:tcPr>
          <w:p w14:paraId="17D3B5BF" w14:textId="77777777" w:rsidR="004523EF" w:rsidRPr="00023749" w:rsidRDefault="004523EF" w:rsidP="00891A4F">
            <w:pPr>
              <w:jc w:val="right"/>
              <w:rPr>
                <w:rFonts w:ascii="Arial" w:hAnsi="Arial" w:cs="Arial"/>
                <w:b/>
                <w:bCs/>
                <w:sz w:val="24"/>
                <w:szCs w:val="24"/>
                <w:lang w:val="en-US"/>
              </w:rPr>
            </w:pPr>
            <w:r w:rsidRPr="00023749">
              <w:rPr>
                <w:rFonts w:ascii="Arial" w:hAnsi="Arial" w:cs="Arial"/>
                <w:b/>
                <w:bCs/>
                <w:sz w:val="24"/>
                <w:szCs w:val="24"/>
                <w:lang w:val="en-US"/>
              </w:rPr>
              <w:t>£489,495</w:t>
            </w:r>
          </w:p>
        </w:tc>
      </w:tr>
      <w:tr w:rsidR="004523EF" w14:paraId="2AF6BDE8" w14:textId="77777777" w:rsidTr="00891A4F">
        <w:tc>
          <w:tcPr>
            <w:tcW w:w="7508" w:type="dxa"/>
          </w:tcPr>
          <w:p w14:paraId="26FD850E" w14:textId="77777777" w:rsidR="004523EF" w:rsidRPr="00023749" w:rsidRDefault="004523EF" w:rsidP="00891A4F">
            <w:pPr>
              <w:rPr>
                <w:rFonts w:ascii="Arial" w:hAnsi="Arial" w:cs="Arial"/>
                <w:b/>
                <w:bCs/>
                <w:sz w:val="24"/>
                <w:szCs w:val="24"/>
                <w:lang w:val="en-US"/>
              </w:rPr>
            </w:pPr>
            <w:r w:rsidRPr="00023749">
              <w:rPr>
                <w:rFonts w:ascii="Arial" w:hAnsi="Arial" w:cs="Arial"/>
                <w:b/>
                <w:bCs/>
                <w:sz w:val="24"/>
                <w:szCs w:val="24"/>
                <w:lang w:val="en-US"/>
              </w:rPr>
              <w:t>Restricted Funds</w:t>
            </w:r>
          </w:p>
        </w:tc>
        <w:tc>
          <w:tcPr>
            <w:tcW w:w="1559" w:type="dxa"/>
          </w:tcPr>
          <w:p w14:paraId="66E6384F" w14:textId="77777777" w:rsidR="004523EF" w:rsidRPr="00023749" w:rsidRDefault="004523EF" w:rsidP="00891A4F">
            <w:pPr>
              <w:jc w:val="right"/>
              <w:rPr>
                <w:rFonts w:ascii="Arial" w:hAnsi="Arial" w:cs="Arial"/>
                <w:b/>
                <w:bCs/>
                <w:sz w:val="24"/>
                <w:szCs w:val="24"/>
                <w:lang w:val="en-US"/>
              </w:rPr>
            </w:pPr>
            <w:r w:rsidRPr="00023749">
              <w:rPr>
                <w:rFonts w:ascii="Arial" w:hAnsi="Arial" w:cs="Arial"/>
                <w:b/>
                <w:bCs/>
                <w:sz w:val="24"/>
                <w:szCs w:val="24"/>
                <w:lang w:val="en-US"/>
              </w:rPr>
              <w:t>£65,826</w:t>
            </w:r>
          </w:p>
        </w:tc>
        <w:tc>
          <w:tcPr>
            <w:tcW w:w="1695" w:type="dxa"/>
          </w:tcPr>
          <w:p w14:paraId="290B20D1" w14:textId="77777777" w:rsidR="004523EF" w:rsidRPr="00023749" w:rsidRDefault="004523EF" w:rsidP="00891A4F">
            <w:pPr>
              <w:jc w:val="right"/>
              <w:rPr>
                <w:rFonts w:ascii="Arial" w:hAnsi="Arial" w:cs="Arial"/>
                <w:b/>
                <w:bCs/>
                <w:sz w:val="24"/>
                <w:szCs w:val="24"/>
                <w:lang w:val="en-US"/>
              </w:rPr>
            </w:pPr>
            <w:r w:rsidRPr="00023749">
              <w:rPr>
                <w:rFonts w:ascii="Arial" w:hAnsi="Arial" w:cs="Arial"/>
                <w:b/>
                <w:bCs/>
                <w:sz w:val="24"/>
                <w:szCs w:val="24"/>
                <w:lang w:val="en-US"/>
              </w:rPr>
              <w:t>£43,403</w:t>
            </w:r>
          </w:p>
        </w:tc>
      </w:tr>
    </w:tbl>
    <w:p w14:paraId="56E027CD" w14:textId="77777777" w:rsidR="004523EF" w:rsidRPr="00D83FE0" w:rsidRDefault="004523EF" w:rsidP="004523EF">
      <w:pPr>
        <w:rPr>
          <w:rFonts w:ascii="Arial" w:hAnsi="Arial" w:cs="Arial"/>
          <w:lang w:val="en-US"/>
        </w:rPr>
      </w:pPr>
    </w:p>
    <w:p w14:paraId="7063B7FD" w14:textId="77777777" w:rsidR="004523EF" w:rsidRPr="00D83FE0" w:rsidRDefault="004523EF" w:rsidP="004523EF">
      <w:pPr>
        <w:rPr>
          <w:rFonts w:ascii="Arial" w:hAnsi="Arial" w:cs="Arial"/>
          <w:lang w:val="en-US"/>
        </w:rPr>
      </w:pPr>
    </w:p>
    <w:p w14:paraId="785F1712" w14:textId="06079CDA"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688E9AB3"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22C570F1"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156C5C6A" w14:textId="2E0ADC1F" w:rsidR="004523EF" w:rsidRDefault="004523EF" w:rsidP="004523EF">
      <w:pPr>
        <w:rPr>
          <w:rFonts w:ascii="Arial" w:hAnsi="Arial" w:cs="Arial"/>
          <w:sz w:val="28"/>
          <w:szCs w:val="28"/>
        </w:rPr>
      </w:pPr>
      <w:r w:rsidRPr="009474D7">
        <w:rPr>
          <w:rFonts w:ascii="Arial" w:hAnsi="Arial" w:cs="Arial"/>
          <w:sz w:val="28"/>
          <w:szCs w:val="28"/>
        </w:rPr>
        <w:t xml:space="preserve">Page </w:t>
      </w:r>
      <w:r>
        <w:rPr>
          <w:rFonts w:ascii="Arial" w:hAnsi="Arial" w:cs="Arial"/>
          <w:sz w:val="28"/>
          <w:szCs w:val="28"/>
        </w:rPr>
        <w:t>14.</w:t>
      </w:r>
    </w:p>
    <w:p w14:paraId="582D16A2" w14:textId="77777777" w:rsidR="004523EF" w:rsidRDefault="004523EF" w:rsidP="004523EF">
      <w:pPr>
        <w:rPr>
          <w:rFonts w:ascii="Arial" w:hAnsi="Arial" w:cs="Arial"/>
          <w:sz w:val="28"/>
          <w:szCs w:val="28"/>
        </w:rPr>
      </w:pPr>
    </w:p>
    <w:p w14:paraId="6B6F624B" w14:textId="1D1B55FA" w:rsidR="004523EF" w:rsidRDefault="004523EF" w:rsidP="004523EF">
      <w:pPr>
        <w:rPr>
          <w:rFonts w:ascii="Arial" w:hAnsi="Arial" w:cs="Arial"/>
          <w:sz w:val="28"/>
          <w:szCs w:val="28"/>
        </w:rPr>
      </w:pPr>
      <w:r w:rsidRPr="004523EF">
        <w:rPr>
          <w:rFonts w:ascii="Arial" w:hAnsi="Arial" w:cs="Arial"/>
          <w:sz w:val="28"/>
          <w:szCs w:val="28"/>
        </w:rPr>
        <w:t>Jacky Fisher - Chair of Trustees’ Report</w:t>
      </w:r>
    </w:p>
    <w:p w14:paraId="669B1C8A" w14:textId="77777777" w:rsidR="004523EF" w:rsidRDefault="004523EF" w:rsidP="004523EF">
      <w:pPr>
        <w:rPr>
          <w:rFonts w:ascii="Arial" w:hAnsi="Arial" w:cs="Arial"/>
          <w:sz w:val="28"/>
          <w:szCs w:val="28"/>
        </w:rPr>
      </w:pPr>
    </w:p>
    <w:p w14:paraId="37DA3222" w14:textId="7B8DAA4A"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 xml:space="preserve">The board of trustees has continued to work together to help steer and oversee the excellent work of My Sight Notts in what is proving to be a difficult financial period. There have been a few changes to the board, with Adam Youatt retiring after 9 invaluable years of service. Adam continues to provide pro bono legal advice to My Sight Notts where needed. Kay Dear also left the board to take on a 9-month internship with My Sight Notts. We are currently recruiting new trustees </w:t>
      </w:r>
    </w:p>
    <w:p w14:paraId="5AAC0ADE" w14:textId="72A3ABC6" w:rsid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to replace those who have left. Each trustee contributes valuable views and advice to Michael and his team and ensure that My Sight Notts continues its exceptional support and fulfils its aims.</w:t>
      </w:r>
    </w:p>
    <w:p w14:paraId="7133FDFC" w14:textId="77777777" w:rsidR="004523EF" w:rsidRPr="004523EF" w:rsidRDefault="004523EF" w:rsidP="004523EF">
      <w:pPr>
        <w:autoSpaceDE w:val="0"/>
        <w:autoSpaceDN w:val="0"/>
        <w:adjustRightInd w:val="0"/>
        <w:spacing w:line="281" w:lineRule="atLeast"/>
        <w:rPr>
          <w:rFonts w:ascii="Arial" w:hAnsi="Arial" w:cs="Arial"/>
          <w:color w:val="221E1F"/>
          <w:kern w:val="0"/>
          <w:sz w:val="28"/>
          <w:szCs w:val="28"/>
        </w:rPr>
      </w:pPr>
    </w:p>
    <w:p w14:paraId="764A05F5" w14:textId="32709180" w:rsidR="004523EF" w:rsidRDefault="004523EF" w:rsidP="004523EF">
      <w:pPr>
        <w:autoSpaceDE w:val="0"/>
        <w:autoSpaceDN w:val="0"/>
        <w:adjustRightInd w:val="0"/>
        <w:spacing w:line="281" w:lineRule="atLeast"/>
        <w:rPr>
          <w:rFonts w:ascii="Arial" w:hAnsi="Arial" w:cs="Arial"/>
          <w:color w:val="221E1F"/>
          <w:kern w:val="0"/>
          <w:sz w:val="28"/>
          <w:szCs w:val="28"/>
        </w:rPr>
      </w:pPr>
      <w:r w:rsidRPr="004523EF">
        <w:rPr>
          <w:rFonts w:ascii="Arial" w:hAnsi="Arial" w:cs="Arial"/>
          <w:color w:val="221E1F"/>
          <w:kern w:val="0"/>
          <w:sz w:val="28"/>
          <w:szCs w:val="28"/>
        </w:rPr>
        <w:t xml:space="preserve">All trustees have been delighted with the focus and achievements of My Sight Notts’ services over the last twelve months, particularly in light of a necessary redundancy process and financially constraining period. However, we are fully supportive of the restructure of the Services Department - ensuring we meet an individual’s needs in a person-centred way should be at the heart of what we do. </w:t>
      </w:r>
    </w:p>
    <w:p w14:paraId="2E503E6F" w14:textId="77777777" w:rsidR="003A5047" w:rsidRPr="004523EF" w:rsidRDefault="003A5047" w:rsidP="004523EF">
      <w:pPr>
        <w:autoSpaceDE w:val="0"/>
        <w:autoSpaceDN w:val="0"/>
        <w:adjustRightInd w:val="0"/>
        <w:spacing w:line="281" w:lineRule="atLeast"/>
        <w:rPr>
          <w:rFonts w:ascii="Arial" w:hAnsi="Arial" w:cs="Arial"/>
          <w:color w:val="221E1F"/>
          <w:kern w:val="0"/>
          <w:sz w:val="28"/>
          <w:szCs w:val="28"/>
        </w:rPr>
      </w:pPr>
    </w:p>
    <w:p w14:paraId="6BD5DB79" w14:textId="10D378C6" w:rsidR="004523EF" w:rsidRDefault="004523EF" w:rsidP="004523EF">
      <w:pPr>
        <w:rPr>
          <w:rFonts w:ascii="Arial" w:hAnsi="Arial" w:cs="Arial"/>
          <w:sz w:val="28"/>
          <w:szCs w:val="28"/>
        </w:rPr>
      </w:pPr>
      <w:r w:rsidRPr="004523EF">
        <w:rPr>
          <w:rFonts w:ascii="Arial" w:hAnsi="Arial" w:cs="Arial"/>
          <w:color w:val="221E1F"/>
          <w:kern w:val="0"/>
          <w:sz w:val="28"/>
          <w:szCs w:val="28"/>
        </w:rPr>
        <w:t>I have confidence that My Sight Notts will continue to deliver and develop its excellent work throughout 2023/2024 supporting people with sight loss and wish all the team successful outcomes to their hard work.</w:t>
      </w:r>
    </w:p>
    <w:p w14:paraId="5E9857C7" w14:textId="77777777" w:rsidR="004523EF" w:rsidRDefault="004523EF" w:rsidP="004523EF">
      <w:pPr>
        <w:autoSpaceDE w:val="0"/>
        <w:autoSpaceDN w:val="0"/>
        <w:adjustRightInd w:val="0"/>
        <w:spacing w:line="281" w:lineRule="atLeast"/>
        <w:rPr>
          <w:rFonts w:ascii="Arial" w:hAnsi="Arial" w:cs="Arial"/>
          <w:color w:val="000000" w:themeColor="text1"/>
          <w:kern w:val="0"/>
          <w:sz w:val="28"/>
          <w:szCs w:val="28"/>
        </w:rPr>
      </w:pPr>
    </w:p>
    <w:p w14:paraId="18593EF0" w14:textId="271ECA2C" w:rsidR="003A5047" w:rsidRDefault="003A5047" w:rsidP="004523EF">
      <w:pPr>
        <w:autoSpaceDE w:val="0"/>
        <w:autoSpaceDN w:val="0"/>
        <w:adjustRightInd w:val="0"/>
        <w:spacing w:line="281" w:lineRule="atLeast"/>
        <w:rPr>
          <w:rFonts w:ascii="Arial" w:hAnsi="Arial" w:cs="Arial"/>
          <w:color w:val="000000" w:themeColor="text1"/>
          <w:kern w:val="0"/>
          <w:sz w:val="28"/>
          <w:szCs w:val="28"/>
        </w:rPr>
      </w:pPr>
      <w:r w:rsidRPr="003A5047">
        <w:rPr>
          <w:rFonts w:ascii="Arial" w:hAnsi="Arial" w:cs="Arial"/>
          <w:color w:val="000000" w:themeColor="text1"/>
          <w:kern w:val="0"/>
          <w:sz w:val="28"/>
          <w:szCs w:val="28"/>
        </w:rPr>
        <w:t>Our Board</w:t>
      </w:r>
    </w:p>
    <w:p w14:paraId="1588FFE4" w14:textId="77777777" w:rsidR="003A5047" w:rsidRDefault="003A5047" w:rsidP="004523EF">
      <w:pPr>
        <w:autoSpaceDE w:val="0"/>
        <w:autoSpaceDN w:val="0"/>
        <w:adjustRightInd w:val="0"/>
        <w:spacing w:line="281" w:lineRule="atLeast"/>
        <w:rPr>
          <w:rFonts w:ascii="Arial" w:hAnsi="Arial" w:cs="Arial"/>
          <w:color w:val="000000" w:themeColor="text1"/>
          <w:kern w:val="0"/>
          <w:sz w:val="28"/>
          <w:szCs w:val="28"/>
        </w:rPr>
      </w:pPr>
    </w:p>
    <w:p w14:paraId="729FA6C3"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r w:rsidRPr="003A5047">
        <w:rPr>
          <w:rFonts w:ascii="Arial" w:hAnsi="Arial" w:cs="Arial"/>
          <w:color w:val="221E1F"/>
          <w:kern w:val="0"/>
          <w:sz w:val="28"/>
          <w:szCs w:val="28"/>
        </w:rPr>
        <w:t>Jacky Fisher</w:t>
      </w:r>
    </w:p>
    <w:p w14:paraId="3D1D2810" w14:textId="7FB8BA8C"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Retired Independent Living Fund Director</w:t>
      </w:r>
    </w:p>
    <w:p w14:paraId="509CB271"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4B7E8952"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r w:rsidRPr="003A5047">
        <w:rPr>
          <w:rFonts w:ascii="Arial" w:hAnsi="Arial" w:cs="Arial"/>
          <w:color w:val="221E1F"/>
          <w:kern w:val="0"/>
          <w:sz w:val="28"/>
          <w:szCs w:val="28"/>
        </w:rPr>
        <w:t>Lisa Jones</w:t>
      </w:r>
    </w:p>
    <w:p w14:paraId="283C70D9" w14:textId="5066D9A4"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lastRenderedPageBreak/>
        <w:t>Volunteer with the sight loss sector since 1995</w:t>
      </w:r>
    </w:p>
    <w:p w14:paraId="27E565BE"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23F053A2"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010B69B2"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r w:rsidRPr="003A5047">
        <w:rPr>
          <w:rFonts w:ascii="Arial" w:hAnsi="Arial" w:cs="Arial"/>
          <w:color w:val="221E1F"/>
          <w:kern w:val="0"/>
          <w:sz w:val="28"/>
          <w:szCs w:val="28"/>
        </w:rPr>
        <w:t>Faye Dale</w:t>
      </w:r>
    </w:p>
    <w:p w14:paraId="0993430D" w14:textId="2DE27F12"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National Talent Lead for Goalball UK</w:t>
      </w:r>
    </w:p>
    <w:p w14:paraId="3113883C"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6C744136"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proofErr w:type="spellStart"/>
      <w:r w:rsidRPr="003A5047">
        <w:rPr>
          <w:rFonts w:ascii="Arial" w:hAnsi="Arial" w:cs="Arial"/>
          <w:color w:val="221E1F"/>
          <w:kern w:val="0"/>
          <w:sz w:val="28"/>
          <w:szCs w:val="28"/>
        </w:rPr>
        <w:t>Shamaila</w:t>
      </w:r>
      <w:proofErr w:type="spellEnd"/>
      <w:r w:rsidRPr="003A5047">
        <w:rPr>
          <w:rFonts w:ascii="Arial" w:hAnsi="Arial" w:cs="Arial"/>
          <w:color w:val="221E1F"/>
          <w:kern w:val="0"/>
          <w:sz w:val="28"/>
          <w:szCs w:val="28"/>
        </w:rPr>
        <w:t xml:space="preserve"> </w:t>
      </w:r>
      <w:proofErr w:type="spellStart"/>
      <w:r w:rsidRPr="003A5047">
        <w:rPr>
          <w:rFonts w:ascii="Arial" w:hAnsi="Arial" w:cs="Arial"/>
          <w:color w:val="221E1F"/>
          <w:kern w:val="0"/>
          <w:sz w:val="28"/>
          <w:szCs w:val="28"/>
        </w:rPr>
        <w:t>Kauser</w:t>
      </w:r>
      <w:proofErr w:type="spellEnd"/>
    </w:p>
    <w:p w14:paraId="1B23C8BE" w14:textId="42F6B8DE"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Framework Housing Association</w:t>
      </w:r>
    </w:p>
    <w:p w14:paraId="6DFD7AD5"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27739113"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18E856B6"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r w:rsidRPr="003A5047">
        <w:rPr>
          <w:rFonts w:ascii="Arial" w:hAnsi="Arial" w:cs="Arial"/>
          <w:color w:val="221E1F"/>
          <w:kern w:val="0"/>
          <w:sz w:val="28"/>
          <w:szCs w:val="28"/>
        </w:rPr>
        <w:t xml:space="preserve">Kathryn Skill </w:t>
      </w:r>
    </w:p>
    <w:p w14:paraId="3BF0D1C7" w14:textId="6DB576A2"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Speciality General Manager Ophthalmology NUH</w:t>
      </w:r>
    </w:p>
    <w:p w14:paraId="7F51D44B"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5DC1D5F0"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r w:rsidRPr="003A5047">
        <w:rPr>
          <w:rFonts w:ascii="Arial" w:hAnsi="Arial" w:cs="Arial"/>
          <w:color w:val="221E1F"/>
          <w:kern w:val="0"/>
          <w:sz w:val="28"/>
          <w:szCs w:val="28"/>
        </w:rPr>
        <w:t>Linda Ellis</w:t>
      </w:r>
    </w:p>
    <w:p w14:paraId="193C24D6" w14:textId="659518C3"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Fundraising Consultant</w:t>
      </w:r>
    </w:p>
    <w:p w14:paraId="72AF9BAB"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44208353"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r w:rsidRPr="003A5047">
        <w:rPr>
          <w:rFonts w:ascii="Arial" w:hAnsi="Arial" w:cs="Arial"/>
          <w:color w:val="221E1F"/>
          <w:kern w:val="0"/>
          <w:sz w:val="28"/>
          <w:szCs w:val="28"/>
        </w:rPr>
        <w:t>Malcolm Evans</w:t>
      </w:r>
    </w:p>
    <w:p w14:paraId="0AD20DA9" w14:textId="2E5AF2FA"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Retired Accountant</w:t>
      </w:r>
    </w:p>
    <w:p w14:paraId="7EA5123F"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02303B20" w14:textId="77777777" w:rsidR="003A5047" w:rsidRP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7751417F" w14:textId="77777777" w:rsidR="003A5047" w:rsidRPr="003A5047" w:rsidRDefault="003A5047" w:rsidP="003A5047">
      <w:pPr>
        <w:autoSpaceDE w:val="0"/>
        <w:autoSpaceDN w:val="0"/>
        <w:adjustRightInd w:val="0"/>
        <w:spacing w:line="281" w:lineRule="atLeast"/>
        <w:rPr>
          <w:rFonts w:ascii="Arial" w:hAnsi="Arial" w:cs="Arial"/>
          <w:color w:val="221E1F"/>
          <w:kern w:val="0"/>
          <w:sz w:val="28"/>
          <w:szCs w:val="28"/>
        </w:rPr>
      </w:pPr>
      <w:r w:rsidRPr="003A5047">
        <w:rPr>
          <w:rFonts w:ascii="Arial" w:hAnsi="Arial" w:cs="Arial"/>
          <w:color w:val="221E1F"/>
          <w:kern w:val="0"/>
          <w:sz w:val="28"/>
          <w:szCs w:val="28"/>
        </w:rPr>
        <w:t>Gemma Stapleton</w:t>
      </w:r>
    </w:p>
    <w:p w14:paraId="60B9185F" w14:textId="7AA304AA"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Financial Head of Bid Support. the Princes Trust</w:t>
      </w:r>
    </w:p>
    <w:p w14:paraId="3BE83C79" w14:textId="77777777"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4F299C1A" w14:textId="77777777"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30AC3DB3" w14:textId="77777777"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3FE5D180" w14:textId="45940640"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Pr>
          <w:rFonts w:ascii="Arial Narrow" w:hAnsi="Arial Narrow" w:cs="Arial Narrow"/>
          <w:color w:val="221E1F"/>
          <w:kern w:val="0"/>
          <w:sz w:val="28"/>
          <w:szCs w:val="28"/>
        </w:rPr>
        <w:t>Back Page</w:t>
      </w:r>
    </w:p>
    <w:p w14:paraId="7F5F5E4F" w14:textId="77777777"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2CA239B9" w14:textId="724FDEB2"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r w:rsidRPr="003A5047">
        <w:rPr>
          <w:rFonts w:ascii="Arial Narrow" w:hAnsi="Arial Narrow" w:cs="Arial Narrow"/>
          <w:color w:val="221E1F"/>
          <w:kern w:val="0"/>
          <w:sz w:val="28"/>
          <w:szCs w:val="28"/>
        </w:rPr>
        <w:t>Get in Touch</w:t>
      </w:r>
    </w:p>
    <w:p w14:paraId="7D8DF20F" w14:textId="77777777" w:rsidR="003A5047" w:rsidRDefault="003A5047" w:rsidP="003A5047">
      <w:pPr>
        <w:autoSpaceDE w:val="0"/>
        <w:autoSpaceDN w:val="0"/>
        <w:adjustRightInd w:val="0"/>
        <w:spacing w:line="281" w:lineRule="atLeast"/>
        <w:rPr>
          <w:rFonts w:ascii="Arial Narrow" w:hAnsi="Arial Narrow" w:cs="Arial Narrow"/>
          <w:color w:val="221E1F"/>
          <w:kern w:val="0"/>
          <w:sz w:val="28"/>
          <w:szCs w:val="28"/>
        </w:rPr>
      </w:pPr>
    </w:p>
    <w:p w14:paraId="45389026" w14:textId="77777777" w:rsidR="003A5047" w:rsidRDefault="003A5047" w:rsidP="003A5047">
      <w:pPr>
        <w:pStyle w:val="Pa0"/>
        <w:rPr>
          <w:color w:val="000000" w:themeColor="text1"/>
          <w:sz w:val="28"/>
          <w:szCs w:val="28"/>
        </w:rPr>
      </w:pPr>
      <w:r w:rsidRPr="003A5047">
        <w:rPr>
          <w:color w:val="000000" w:themeColor="text1"/>
          <w:sz w:val="28"/>
          <w:szCs w:val="28"/>
        </w:rPr>
        <w:t xml:space="preserve">0115 9706 806 </w:t>
      </w:r>
    </w:p>
    <w:p w14:paraId="357D5B39" w14:textId="77777777" w:rsidR="003A5047" w:rsidRPr="003A5047" w:rsidRDefault="003A5047" w:rsidP="003A5047"/>
    <w:p w14:paraId="25FED055" w14:textId="397D1A7F" w:rsidR="003A5047" w:rsidRDefault="003A5047" w:rsidP="003A5047">
      <w:pPr>
        <w:pStyle w:val="Pa0"/>
        <w:rPr>
          <w:rStyle w:val="A27"/>
          <w:color w:val="000000" w:themeColor="text1"/>
          <w:sz w:val="28"/>
          <w:szCs w:val="28"/>
        </w:rPr>
      </w:pPr>
      <w:r w:rsidRPr="003A5047">
        <w:rPr>
          <w:rStyle w:val="A27"/>
          <w:color w:val="000000" w:themeColor="text1"/>
          <w:sz w:val="28"/>
          <w:szCs w:val="28"/>
        </w:rPr>
        <w:t xml:space="preserve">www.mysightnotts.org.uk </w:t>
      </w:r>
      <w:hyperlink r:id="rId5" w:history="1">
        <w:r w:rsidRPr="00EE685D">
          <w:rPr>
            <w:rStyle w:val="Hyperlink"/>
            <w:sz w:val="28"/>
            <w:szCs w:val="28"/>
          </w:rPr>
          <w:t>info@mysightnotts.org.uk</w:t>
        </w:r>
      </w:hyperlink>
      <w:r w:rsidRPr="003A5047">
        <w:rPr>
          <w:rStyle w:val="A27"/>
          <w:color w:val="000000" w:themeColor="text1"/>
          <w:sz w:val="28"/>
          <w:szCs w:val="28"/>
        </w:rPr>
        <w:t xml:space="preserve"> </w:t>
      </w:r>
    </w:p>
    <w:p w14:paraId="0B5B4193" w14:textId="77777777" w:rsidR="003A5047" w:rsidRPr="003A5047" w:rsidRDefault="003A5047" w:rsidP="003A5047"/>
    <w:p w14:paraId="3B8B0E24" w14:textId="77777777" w:rsidR="003A5047" w:rsidRDefault="003A5047" w:rsidP="003A5047">
      <w:pPr>
        <w:pStyle w:val="Pa0"/>
        <w:rPr>
          <w:rStyle w:val="A27"/>
          <w:color w:val="000000" w:themeColor="text1"/>
          <w:sz w:val="28"/>
          <w:szCs w:val="28"/>
        </w:rPr>
      </w:pPr>
      <w:r w:rsidRPr="003A5047">
        <w:rPr>
          <w:rStyle w:val="A27"/>
          <w:color w:val="000000" w:themeColor="text1"/>
          <w:sz w:val="28"/>
          <w:szCs w:val="28"/>
        </w:rPr>
        <w:t xml:space="preserve">@Mysightnotts </w:t>
      </w:r>
    </w:p>
    <w:p w14:paraId="571CDB43" w14:textId="77777777" w:rsidR="003A5047" w:rsidRPr="003A5047" w:rsidRDefault="003A5047" w:rsidP="003A5047"/>
    <w:p w14:paraId="60AA5CEF" w14:textId="77777777" w:rsidR="003A5047" w:rsidRDefault="003A5047" w:rsidP="003A5047">
      <w:pPr>
        <w:pStyle w:val="Pa0"/>
        <w:rPr>
          <w:rStyle w:val="A27"/>
          <w:color w:val="000000" w:themeColor="text1"/>
          <w:sz w:val="28"/>
          <w:szCs w:val="28"/>
        </w:rPr>
      </w:pPr>
      <w:r w:rsidRPr="003A5047">
        <w:rPr>
          <w:rStyle w:val="A27"/>
          <w:color w:val="000000" w:themeColor="text1"/>
          <w:sz w:val="28"/>
          <w:szCs w:val="28"/>
        </w:rPr>
        <w:t xml:space="preserve">My Sight Nottinghamshire </w:t>
      </w:r>
    </w:p>
    <w:p w14:paraId="6F854989" w14:textId="77777777" w:rsidR="003A5047" w:rsidRPr="003A5047" w:rsidRDefault="003A5047" w:rsidP="003A5047"/>
    <w:p w14:paraId="02BC1F36" w14:textId="77777777" w:rsidR="003A5047" w:rsidRDefault="003A5047" w:rsidP="003A5047">
      <w:pPr>
        <w:pStyle w:val="Pa0"/>
        <w:rPr>
          <w:rStyle w:val="A27"/>
          <w:color w:val="000000" w:themeColor="text1"/>
          <w:sz w:val="28"/>
          <w:szCs w:val="28"/>
        </w:rPr>
      </w:pPr>
      <w:r w:rsidRPr="003A5047">
        <w:rPr>
          <w:rStyle w:val="A27"/>
          <w:color w:val="000000" w:themeColor="text1"/>
          <w:sz w:val="28"/>
          <w:szCs w:val="28"/>
        </w:rPr>
        <w:t xml:space="preserve">@Mysightnotts </w:t>
      </w:r>
    </w:p>
    <w:p w14:paraId="5E73F883" w14:textId="77777777" w:rsidR="003A5047" w:rsidRPr="003A5047" w:rsidRDefault="003A5047" w:rsidP="003A5047"/>
    <w:p w14:paraId="0605FAB1" w14:textId="77777777" w:rsidR="003A5047" w:rsidRDefault="003A5047" w:rsidP="003A5047">
      <w:pPr>
        <w:pStyle w:val="Pa0"/>
        <w:rPr>
          <w:rStyle w:val="A28"/>
          <w:b w:val="0"/>
          <w:bCs w:val="0"/>
          <w:color w:val="000000" w:themeColor="text1"/>
          <w:sz w:val="28"/>
          <w:szCs w:val="28"/>
        </w:rPr>
      </w:pPr>
      <w:r w:rsidRPr="003A5047">
        <w:rPr>
          <w:rStyle w:val="A28"/>
          <w:b w:val="0"/>
          <w:bCs w:val="0"/>
          <w:color w:val="000000" w:themeColor="text1"/>
          <w:sz w:val="28"/>
          <w:szCs w:val="28"/>
        </w:rPr>
        <w:t>Professional Referral</w:t>
      </w:r>
    </w:p>
    <w:p w14:paraId="19DE3747" w14:textId="77777777" w:rsidR="003A5047" w:rsidRPr="003A5047" w:rsidRDefault="003A5047" w:rsidP="003A5047"/>
    <w:p w14:paraId="2E6F01E4" w14:textId="77777777" w:rsidR="003A5047" w:rsidRPr="003A5047" w:rsidRDefault="003A5047" w:rsidP="003A5047">
      <w:pPr>
        <w:pStyle w:val="Pa0"/>
        <w:rPr>
          <w:color w:val="000000" w:themeColor="text1"/>
          <w:sz w:val="28"/>
          <w:szCs w:val="28"/>
        </w:rPr>
      </w:pPr>
      <w:r w:rsidRPr="003A5047">
        <w:rPr>
          <w:rStyle w:val="A3"/>
          <w:b w:val="0"/>
          <w:bCs w:val="0"/>
          <w:color w:val="000000" w:themeColor="text1"/>
        </w:rPr>
        <w:t>Professional referral forms can be found here:</w:t>
      </w:r>
    </w:p>
    <w:p w14:paraId="73A84B08" w14:textId="4034C0F1" w:rsidR="003A5047" w:rsidRDefault="00823EDC" w:rsidP="003A5047">
      <w:pPr>
        <w:pStyle w:val="Pa0"/>
        <w:rPr>
          <w:rStyle w:val="A3"/>
          <w:b w:val="0"/>
          <w:bCs w:val="0"/>
          <w:color w:val="000000" w:themeColor="text1"/>
        </w:rPr>
      </w:pPr>
      <w:hyperlink r:id="rId6" w:history="1">
        <w:r w:rsidR="003A5047" w:rsidRPr="00EE685D">
          <w:rPr>
            <w:rStyle w:val="Hyperlink"/>
            <w:sz w:val="28"/>
            <w:szCs w:val="28"/>
          </w:rPr>
          <w:t>www.mysightnotts.org.uk/referring-to-my-sight-notts/</w:t>
        </w:r>
      </w:hyperlink>
    </w:p>
    <w:p w14:paraId="54082AC7" w14:textId="77777777" w:rsidR="003A5047" w:rsidRPr="003A5047" w:rsidRDefault="003A5047" w:rsidP="003A5047"/>
    <w:p w14:paraId="1A5367D9" w14:textId="77777777" w:rsidR="003A5047" w:rsidRDefault="003A5047" w:rsidP="003A5047">
      <w:pPr>
        <w:pStyle w:val="Pa0"/>
        <w:rPr>
          <w:rStyle w:val="A28"/>
          <w:b w:val="0"/>
          <w:bCs w:val="0"/>
          <w:color w:val="000000" w:themeColor="text1"/>
          <w:sz w:val="28"/>
          <w:szCs w:val="28"/>
        </w:rPr>
      </w:pPr>
      <w:r w:rsidRPr="003A5047">
        <w:rPr>
          <w:rStyle w:val="A28"/>
          <w:b w:val="0"/>
          <w:bCs w:val="0"/>
          <w:color w:val="000000" w:themeColor="text1"/>
          <w:sz w:val="28"/>
          <w:szCs w:val="28"/>
        </w:rPr>
        <w:lastRenderedPageBreak/>
        <w:t xml:space="preserve">Self-referral or </w:t>
      </w:r>
      <w:proofErr w:type="gramStart"/>
      <w:r w:rsidRPr="003A5047">
        <w:rPr>
          <w:rStyle w:val="A28"/>
          <w:b w:val="0"/>
          <w:bCs w:val="0"/>
          <w:color w:val="000000" w:themeColor="text1"/>
          <w:sz w:val="28"/>
          <w:szCs w:val="28"/>
        </w:rPr>
        <w:t>Referring</w:t>
      </w:r>
      <w:proofErr w:type="gramEnd"/>
      <w:r w:rsidRPr="003A5047">
        <w:rPr>
          <w:rStyle w:val="A28"/>
          <w:b w:val="0"/>
          <w:bCs w:val="0"/>
          <w:color w:val="000000" w:themeColor="text1"/>
          <w:sz w:val="28"/>
          <w:szCs w:val="28"/>
        </w:rPr>
        <w:t xml:space="preserve"> on behalf of someone else</w:t>
      </w:r>
    </w:p>
    <w:p w14:paraId="3F19B1D9" w14:textId="77777777" w:rsidR="003A5047" w:rsidRPr="003A5047" w:rsidRDefault="003A5047" w:rsidP="003A5047"/>
    <w:p w14:paraId="0CC39F91" w14:textId="77777777" w:rsidR="003A5047" w:rsidRPr="003A5047" w:rsidRDefault="003A5047" w:rsidP="003A5047">
      <w:pPr>
        <w:pStyle w:val="Pa0"/>
        <w:rPr>
          <w:color w:val="000000" w:themeColor="text1"/>
          <w:sz w:val="28"/>
          <w:szCs w:val="28"/>
        </w:rPr>
      </w:pPr>
      <w:proofErr w:type="spellStart"/>
      <w:r w:rsidRPr="003A5047">
        <w:rPr>
          <w:rStyle w:val="A3"/>
          <w:b w:val="0"/>
          <w:bCs w:val="0"/>
          <w:color w:val="000000" w:themeColor="text1"/>
        </w:rPr>
        <w:t>Self referral</w:t>
      </w:r>
      <w:proofErr w:type="spellEnd"/>
      <w:r w:rsidRPr="003A5047">
        <w:rPr>
          <w:rStyle w:val="A3"/>
          <w:b w:val="0"/>
          <w:bCs w:val="0"/>
          <w:color w:val="000000" w:themeColor="text1"/>
        </w:rPr>
        <w:t xml:space="preserve"> forms can be found here:</w:t>
      </w:r>
    </w:p>
    <w:p w14:paraId="47CD25D6" w14:textId="77777777" w:rsidR="003A5047" w:rsidRPr="003A5047" w:rsidRDefault="003A5047" w:rsidP="003A5047">
      <w:pPr>
        <w:pStyle w:val="Pa0"/>
        <w:rPr>
          <w:color w:val="000000" w:themeColor="text1"/>
          <w:sz w:val="28"/>
          <w:szCs w:val="28"/>
        </w:rPr>
      </w:pPr>
      <w:r w:rsidRPr="003A5047">
        <w:rPr>
          <w:rStyle w:val="A3"/>
          <w:b w:val="0"/>
          <w:bCs w:val="0"/>
          <w:color w:val="000000" w:themeColor="text1"/>
        </w:rPr>
        <w:t>www.mysightnotts.org.uk/contact/</w:t>
      </w:r>
    </w:p>
    <w:p w14:paraId="1E4C9E44" w14:textId="24316A5F" w:rsidR="003A5047" w:rsidRDefault="003A5047" w:rsidP="003A5047">
      <w:pPr>
        <w:autoSpaceDE w:val="0"/>
        <w:autoSpaceDN w:val="0"/>
        <w:adjustRightInd w:val="0"/>
        <w:spacing w:line="281" w:lineRule="atLeast"/>
        <w:rPr>
          <w:rStyle w:val="A3"/>
          <w:rFonts w:ascii="Arial" w:hAnsi="Arial" w:cs="Arial"/>
          <w:b w:val="0"/>
          <w:bCs w:val="0"/>
          <w:color w:val="000000" w:themeColor="text1"/>
        </w:rPr>
      </w:pPr>
      <w:r w:rsidRPr="003A5047">
        <w:rPr>
          <w:rStyle w:val="A3"/>
          <w:rFonts w:ascii="Arial" w:hAnsi="Arial" w:cs="Arial"/>
          <w:b w:val="0"/>
          <w:bCs w:val="0"/>
          <w:color w:val="000000" w:themeColor="text1"/>
        </w:rPr>
        <w:t>Registered charity: 511288</w:t>
      </w:r>
    </w:p>
    <w:p w14:paraId="479720DB" w14:textId="77777777" w:rsidR="003A5047" w:rsidRDefault="003A5047" w:rsidP="003A5047">
      <w:pPr>
        <w:autoSpaceDE w:val="0"/>
        <w:autoSpaceDN w:val="0"/>
        <w:adjustRightInd w:val="0"/>
        <w:spacing w:line="281" w:lineRule="atLeast"/>
        <w:rPr>
          <w:rStyle w:val="A3"/>
          <w:rFonts w:ascii="Arial" w:hAnsi="Arial" w:cs="Arial"/>
          <w:b w:val="0"/>
          <w:bCs w:val="0"/>
          <w:color w:val="000000" w:themeColor="text1"/>
        </w:rPr>
      </w:pPr>
    </w:p>
    <w:p w14:paraId="6A9F76C0" w14:textId="77777777" w:rsidR="003A5047" w:rsidRDefault="003A5047" w:rsidP="003A5047">
      <w:pPr>
        <w:autoSpaceDE w:val="0"/>
        <w:autoSpaceDN w:val="0"/>
        <w:adjustRightInd w:val="0"/>
        <w:spacing w:line="281" w:lineRule="atLeast"/>
        <w:rPr>
          <w:rStyle w:val="A3"/>
          <w:rFonts w:ascii="Arial" w:hAnsi="Arial" w:cs="Arial"/>
          <w:b w:val="0"/>
          <w:bCs w:val="0"/>
          <w:color w:val="000000" w:themeColor="text1"/>
        </w:rPr>
      </w:pPr>
    </w:p>
    <w:p w14:paraId="01E27DE3" w14:textId="77777777" w:rsidR="003A5047" w:rsidRPr="003A5047" w:rsidRDefault="003A5047" w:rsidP="003A5047">
      <w:pPr>
        <w:autoSpaceDE w:val="0"/>
        <w:autoSpaceDN w:val="0"/>
        <w:adjustRightInd w:val="0"/>
        <w:spacing w:line="281" w:lineRule="atLeast"/>
        <w:rPr>
          <w:rFonts w:ascii="Arial" w:hAnsi="Arial" w:cs="Arial"/>
          <w:color w:val="000000" w:themeColor="text1"/>
          <w:kern w:val="0"/>
          <w:sz w:val="28"/>
          <w:szCs w:val="28"/>
        </w:rPr>
      </w:pPr>
      <w:r w:rsidRPr="003A5047">
        <w:rPr>
          <w:rFonts w:ascii="Arial" w:hAnsi="Arial" w:cs="Arial"/>
          <w:color w:val="000000" w:themeColor="text1"/>
          <w:kern w:val="0"/>
          <w:sz w:val="28"/>
          <w:szCs w:val="28"/>
        </w:rPr>
        <w:t>All referral forms can be emailed to:</w:t>
      </w:r>
    </w:p>
    <w:p w14:paraId="25279942" w14:textId="69042DCA" w:rsidR="003A5047" w:rsidRPr="003A5047" w:rsidRDefault="003A5047" w:rsidP="003A5047">
      <w:pPr>
        <w:autoSpaceDE w:val="0"/>
        <w:autoSpaceDN w:val="0"/>
        <w:adjustRightInd w:val="0"/>
        <w:spacing w:line="281" w:lineRule="atLeast"/>
        <w:rPr>
          <w:rFonts w:ascii="Arial" w:hAnsi="Arial" w:cs="Arial"/>
          <w:color w:val="000000" w:themeColor="text1"/>
          <w:kern w:val="0"/>
          <w:sz w:val="28"/>
          <w:szCs w:val="28"/>
        </w:rPr>
      </w:pPr>
      <w:r w:rsidRPr="003A5047">
        <w:rPr>
          <w:rFonts w:ascii="Arial" w:hAnsi="Arial" w:cs="Arial"/>
          <w:color w:val="000000" w:themeColor="text1"/>
          <w:kern w:val="0"/>
          <w:sz w:val="28"/>
          <w:szCs w:val="28"/>
        </w:rPr>
        <w:t>referrals@mysightnotts.org.uk</w:t>
      </w:r>
    </w:p>
    <w:sectPr w:rsidR="003A5047" w:rsidRPr="003A5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4D"/>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5FE"/>
    <w:multiLevelType w:val="hybridMultilevel"/>
    <w:tmpl w:val="263296E8"/>
    <w:lvl w:ilvl="0" w:tplc="91445118">
      <w:start w:val="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2478B"/>
    <w:multiLevelType w:val="hybridMultilevel"/>
    <w:tmpl w:val="7C846F7A"/>
    <w:lvl w:ilvl="0" w:tplc="08090001">
      <w:start w:val="1"/>
      <w:numFmt w:val="bullet"/>
      <w:lvlText w:val=""/>
      <w:lvlJc w:val="left"/>
      <w:pPr>
        <w:ind w:left="720" w:hanging="360"/>
      </w:pPr>
      <w:rPr>
        <w:rFonts w:ascii="Symbol" w:hAnsi="Symbol" w:hint="default"/>
      </w:rPr>
    </w:lvl>
    <w:lvl w:ilvl="1" w:tplc="04B024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50E"/>
    <w:multiLevelType w:val="hybridMultilevel"/>
    <w:tmpl w:val="4D9E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74C81"/>
    <w:multiLevelType w:val="hybridMultilevel"/>
    <w:tmpl w:val="6EF89B8A"/>
    <w:lvl w:ilvl="0" w:tplc="91445118">
      <w:start w:val="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23D5"/>
    <w:multiLevelType w:val="hybridMultilevel"/>
    <w:tmpl w:val="0D50F68A"/>
    <w:lvl w:ilvl="0" w:tplc="EE96B658">
      <w:start w:val="22"/>
      <w:numFmt w:val="bullet"/>
      <w:lvlText w:val="•"/>
      <w:lvlJc w:val="left"/>
      <w:pPr>
        <w:ind w:left="720" w:hanging="360"/>
      </w:pPr>
      <w:rPr>
        <w:rFonts w:ascii="Arial" w:eastAsiaTheme="minorHAnsi" w:hAnsi="Arial" w:cs="Arial" w:hint="default"/>
        <w:color w:val="ED135A"/>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43A49"/>
    <w:multiLevelType w:val="hybridMultilevel"/>
    <w:tmpl w:val="851AA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4E452F"/>
    <w:multiLevelType w:val="hybridMultilevel"/>
    <w:tmpl w:val="D06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47C1A"/>
    <w:multiLevelType w:val="hybridMultilevel"/>
    <w:tmpl w:val="85826588"/>
    <w:lvl w:ilvl="0" w:tplc="EE96B658">
      <w:start w:val="22"/>
      <w:numFmt w:val="bullet"/>
      <w:lvlText w:val="•"/>
      <w:lvlJc w:val="left"/>
      <w:pPr>
        <w:ind w:left="1080" w:hanging="360"/>
      </w:pPr>
      <w:rPr>
        <w:rFonts w:ascii="Arial" w:eastAsiaTheme="minorHAnsi" w:hAnsi="Arial" w:cs="Arial" w:hint="default"/>
        <w:color w:val="ED135A"/>
        <w:sz w:val="5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A2541E"/>
    <w:multiLevelType w:val="hybridMultilevel"/>
    <w:tmpl w:val="9198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203AC"/>
    <w:multiLevelType w:val="hybridMultilevel"/>
    <w:tmpl w:val="F39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4"/>
  </w:num>
  <w:num w:numId="6">
    <w:abstractNumId w:val="7"/>
  </w:num>
  <w:num w:numId="7">
    <w:abstractNumId w:val="5"/>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BE"/>
    <w:rsid w:val="0037004B"/>
    <w:rsid w:val="003A5047"/>
    <w:rsid w:val="004523EF"/>
    <w:rsid w:val="006A4A8B"/>
    <w:rsid w:val="007C52BE"/>
    <w:rsid w:val="00823EDC"/>
    <w:rsid w:val="009474D7"/>
    <w:rsid w:val="0097594C"/>
    <w:rsid w:val="00C06520"/>
    <w:rsid w:val="00C5550B"/>
    <w:rsid w:val="00EA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689"/>
  <w15:chartTrackingRefBased/>
  <w15:docId w15:val="{9B33ED05-2A00-AF4B-B2B5-C0693690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520"/>
    <w:pPr>
      <w:ind w:left="720"/>
      <w:contextualSpacing/>
    </w:pPr>
  </w:style>
  <w:style w:type="paragraph" w:customStyle="1" w:styleId="Pa2">
    <w:name w:val="Pa2"/>
    <w:basedOn w:val="Normal"/>
    <w:next w:val="Normal"/>
    <w:uiPriority w:val="99"/>
    <w:rsid w:val="009474D7"/>
    <w:pPr>
      <w:autoSpaceDE w:val="0"/>
      <w:autoSpaceDN w:val="0"/>
      <w:adjustRightInd w:val="0"/>
      <w:spacing w:line="281" w:lineRule="atLeast"/>
    </w:pPr>
    <w:rPr>
      <w:rFonts w:ascii="Arial" w:hAnsi="Arial" w:cs="Arial"/>
      <w:kern w:val="0"/>
    </w:rPr>
  </w:style>
  <w:style w:type="character" w:customStyle="1" w:styleId="A7">
    <w:name w:val="A7"/>
    <w:uiPriority w:val="99"/>
    <w:rsid w:val="009474D7"/>
    <w:rPr>
      <w:color w:val="ED135A"/>
      <w:sz w:val="52"/>
      <w:szCs w:val="52"/>
    </w:rPr>
  </w:style>
  <w:style w:type="paragraph" w:customStyle="1" w:styleId="Pa1">
    <w:name w:val="Pa1"/>
    <w:basedOn w:val="Normal"/>
    <w:next w:val="Normal"/>
    <w:uiPriority w:val="99"/>
    <w:rsid w:val="009474D7"/>
    <w:pPr>
      <w:autoSpaceDE w:val="0"/>
      <w:autoSpaceDN w:val="0"/>
      <w:adjustRightInd w:val="0"/>
      <w:spacing w:line="281" w:lineRule="atLeast"/>
    </w:pPr>
    <w:rPr>
      <w:rFonts w:ascii="Arial Black" w:hAnsi="Arial Black"/>
      <w:kern w:val="0"/>
    </w:rPr>
  </w:style>
  <w:style w:type="character" w:customStyle="1" w:styleId="A9">
    <w:name w:val="A9"/>
    <w:uiPriority w:val="99"/>
    <w:rsid w:val="009474D7"/>
    <w:rPr>
      <w:rFonts w:cs="Arial Black"/>
      <w:b/>
      <w:bCs/>
      <w:color w:val="ED135A"/>
      <w:sz w:val="40"/>
      <w:szCs w:val="40"/>
    </w:rPr>
  </w:style>
  <w:style w:type="character" w:customStyle="1" w:styleId="A5">
    <w:name w:val="A5"/>
    <w:uiPriority w:val="99"/>
    <w:rsid w:val="009474D7"/>
    <w:rPr>
      <w:b/>
      <w:bCs/>
      <w:color w:val="ED135A"/>
      <w:sz w:val="54"/>
      <w:szCs w:val="54"/>
    </w:rPr>
  </w:style>
  <w:style w:type="character" w:customStyle="1" w:styleId="A16">
    <w:name w:val="A16"/>
    <w:uiPriority w:val="99"/>
    <w:rsid w:val="009474D7"/>
    <w:rPr>
      <w:color w:val="ED135A"/>
      <w:sz w:val="52"/>
      <w:szCs w:val="52"/>
    </w:rPr>
  </w:style>
  <w:style w:type="table" w:styleId="TableGrid">
    <w:name w:val="Table Grid"/>
    <w:basedOn w:val="TableNormal"/>
    <w:uiPriority w:val="39"/>
    <w:rsid w:val="004523E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3A5047"/>
    <w:pPr>
      <w:autoSpaceDE w:val="0"/>
      <w:autoSpaceDN w:val="0"/>
      <w:adjustRightInd w:val="0"/>
      <w:spacing w:line="241" w:lineRule="atLeast"/>
    </w:pPr>
    <w:rPr>
      <w:rFonts w:ascii="Arial" w:hAnsi="Arial" w:cs="Arial"/>
      <w:kern w:val="0"/>
    </w:rPr>
  </w:style>
  <w:style w:type="character" w:customStyle="1" w:styleId="A27">
    <w:name w:val="A27"/>
    <w:uiPriority w:val="99"/>
    <w:rsid w:val="003A5047"/>
    <w:rPr>
      <w:color w:val="003653"/>
      <w:sz w:val="40"/>
      <w:szCs w:val="40"/>
    </w:rPr>
  </w:style>
  <w:style w:type="character" w:customStyle="1" w:styleId="A28">
    <w:name w:val="A28"/>
    <w:uiPriority w:val="99"/>
    <w:rsid w:val="003A5047"/>
    <w:rPr>
      <w:b/>
      <w:bCs/>
      <w:color w:val="003653"/>
      <w:sz w:val="36"/>
      <w:szCs w:val="36"/>
    </w:rPr>
  </w:style>
  <w:style w:type="character" w:customStyle="1" w:styleId="A3">
    <w:name w:val="A3"/>
    <w:uiPriority w:val="99"/>
    <w:rsid w:val="003A5047"/>
    <w:rPr>
      <w:b/>
      <w:bCs/>
      <w:color w:val="003653"/>
      <w:sz w:val="28"/>
      <w:szCs w:val="28"/>
    </w:rPr>
  </w:style>
  <w:style w:type="character" w:styleId="Hyperlink">
    <w:name w:val="Hyperlink"/>
    <w:basedOn w:val="DefaultParagraphFont"/>
    <w:uiPriority w:val="99"/>
    <w:unhideWhenUsed/>
    <w:rsid w:val="003A5047"/>
    <w:rPr>
      <w:color w:val="0563C1" w:themeColor="hyperlink"/>
      <w:u w:val="single"/>
    </w:rPr>
  </w:style>
  <w:style w:type="character" w:styleId="UnresolvedMention">
    <w:name w:val="Unresolved Mention"/>
    <w:basedOn w:val="DefaultParagraphFont"/>
    <w:uiPriority w:val="99"/>
    <w:semiHidden/>
    <w:unhideWhenUsed/>
    <w:rsid w:val="003A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sightnotts.org.uk/referring-to-my-sight-notts/" TargetMode="External"/><Relationship Id="rId5" Type="http://schemas.openxmlformats.org/officeDocument/2006/relationships/hyperlink" Target="mailto:info@mysightnott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Lancashire</dc:creator>
  <cp:keywords/>
  <dc:description/>
  <cp:lastModifiedBy>My Sight</cp:lastModifiedBy>
  <cp:revision>2</cp:revision>
  <dcterms:created xsi:type="dcterms:W3CDTF">2023-11-02T12:25:00Z</dcterms:created>
  <dcterms:modified xsi:type="dcterms:W3CDTF">2023-11-02T12:25:00Z</dcterms:modified>
</cp:coreProperties>
</file>