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121D2" w14:textId="77777777" w:rsidR="003F4CCE" w:rsidRPr="00EE7673" w:rsidRDefault="003F4CCE" w:rsidP="003F4CCE">
      <w:pPr>
        <w:spacing w:after="0"/>
        <w:rPr>
          <w:rFonts w:ascii="Arial" w:hAnsi="Arial" w:cs="Arial"/>
          <w:b/>
          <w:bCs/>
          <w:sz w:val="28"/>
          <w:szCs w:val="28"/>
        </w:rPr>
      </w:pPr>
      <w:r w:rsidRPr="00EE7673">
        <w:rPr>
          <w:rFonts w:ascii="Arial" w:hAnsi="Arial" w:cs="Arial"/>
          <w:b/>
          <w:bCs/>
          <w:sz w:val="28"/>
          <w:szCs w:val="28"/>
        </w:rPr>
        <w:t xml:space="preserve">How your donation can help </w:t>
      </w:r>
    </w:p>
    <w:p w14:paraId="02753359" w14:textId="77777777" w:rsidR="003F4CCE" w:rsidRPr="00EE7673" w:rsidRDefault="003F4CCE" w:rsidP="003F4CCE">
      <w:pPr>
        <w:spacing w:after="0"/>
        <w:rPr>
          <w:rFonts w:ascii="Arial" w:hAnsi="Arial" w:cs="Arial"/>
          <w:sz w:val="28"/>
          <w:szCs w:val="28"/>
        </w:rPr>
      </w:pPr>
    </w:p>
    <w:p w14:paraId="653F868A" w14:textId="2101055B" w:rsidR="003F4CCE" w:rsidRPr="00EE7673" w:rsidRDefault="003F4CCE" w:rsidP="003F4CCE">
      <w:pPr>
        <w:spacing w:after="0"/>
        <w:rPr>
          <w:rFonts w:ascii="Arial" w:hAnsi="Arial" w:cs="Arial"/>
          <w:sz w:val="28"/>
          <w:szCs w:val="28"/>
        </w:rPr>
      </w:pPr>
      <w:r w:rsidRPr="00EE7673">
        <w:rPr>
          <w:rFonts w:ascii="Arial" w:hAnsi="Arial" w:cs="Arial"/>
          <w:sz w:val="28"/>
          <w:szCs w:val="28"/>
        </w:rPr>
        <w:t>Your generous support can make a real difference for other people in our community living with sight loss. Every donation, big or small, helps provide essential services that empower people, enhance independence, and combat isolation. Here's how your gift can make a</w:t>
      </w:r>
      <w:r w:rsidR="00EE7673">
        <w:rPr>
          <w:rFonts w:ascii="Arial" w:hAnsi="Arial" w:cs="Arial"/>
          <w:sz w:val="28"/>
          <w:szCs w:val="28"/>
        </w:rPr>
        <w:t>n</w:t>
      </w:r>
      <w:r w:rsidRPr="00EE7673">
        <w:rPr>
          <w:rFonts w:ascii="Arial" w:hAnsi="Arial" w:cs="Arial"/>
          <w:sz w:val="28"/>
          <w:szCs w:val="28"/>
        </w:rPr>
        <w:t xml:space="preserve"> impact:</w:t>
      </w:r>
    </w:p>
    <w:p w14:paraId="51195897" w14:textId="77777777" w:rsidR="003F4CCE" w:rsidRPr="00EE7673" w:rsidRDefault="003F4CCE" w:rsidP="003F4CCE">
      <w:pPr>
        <w:spacing w:after="0"/>
        <w:rPr>
          <w:rFonts w:ascii="Arial" w:hAnsi="Arial" w:cs="Arial"/>
          <w:sz w:val="28"/>
          <w:szCs w:val="28"/>
        </w:rPr>
      </w:pPr>
    </w:p>
    <w:p w14:paraId="5680AD0F" w14:textId="75B8088C" w:rsidR="00846193" w:rsidRDefault="003F4CCE" w:rsidP="003F4CCE">
      <w:pPr>
        <w:spacing w:after="0"/>
        <w:rPr>
          <w:rFonts w:ascii="Arial" w:hAnsi="Arial" w:cs="Arial"/>
          <w:sz w:val="28"/>
          <w:szCs w:val="28"/>
        </w:rPr>
      </w:pPr>
      <w:r w:rsidRPr="00EE7673">
        <w:rPr>
          <w:rFonts w:ascii="Arial" w:hAnsi="Arial" w:cs="Arial"/>
          <w:b/>
          <w:bCs/>
          <w:sz w:val="28"/>
          <w:szCs w:val="28"/>
        </w:rPr>
        <w:t>£5</w:t>
      </w:r>
      <w:r w:rsidR="00846193" w:rsidRPr="00EE7673">
        <w:rPr>
          <w:rFonts w:ascii="Arial" w:hAnsi="Arial" w:cs="Arial"/>
          <w:sz w:val="28"/>
          <w:szCs w:val="28"/>
        </w:rPr>
        <w:t xml:space="preserve"> Helps cover transcription services for audio and Braille materials, ensuring essential information is accessible to everyone.</w:t>
      </w:r>
    </w:p>
    <w:p w14:paraId="11CC46E9" w14:textId="77777777" w:rsidR="00EE7673" w:rsidRPr="00EE7673" w:rsidRDefault="00EE7673" w:rsidP="003F4CCE">
      <w:pPr>
        <w:spacing w:after="0"/>
        <w:rPr>
          <w:rFonts w:ascii="Arial" w:hAnsi="Arial" w:cs="Arial"/>
          <w:sz w:val="28"/>
          <w:szCs w:val="28"/>
        </w:rPr>
      </w:pPr>
    </w:p>
    <w:p w14:paraId="355E0ECE" w14:textId="77777777" w:rsidR="00EE7673" w:rsidRDefault="00846193" w:rsidP="00EE7673">
      <w:pPr>
        <w:spacing w:after="0"/>
        <w:rPr>
          <w:rFonts w:ascii="Arial" w:hAnsi="Arial" w:cs="Arial"/>
          <w:sz w:val="28"/>
          <w:szCs w:val="28"/>
        </w:rPr>
      </w:pPr>
      <w:r w:rsidRPr="00EE7673">
        <w:rPr>
          <w:rFonts w:ascii="Arial" w:hAnsi="Arial" w:cs="Arial"/>
          <w:b/>
          <w:bCs/>
          <w:sz w:val="28"/>
          <w:szCs w:val="28"/>
        </w:rPr>
        <w:t>£10</w:t>
      </w:r>
      <w:r w:rsidRPr="00EE7673">
        <w:rPr>
          <w:rFonts w:ascii="Arial" w:hAnsi="Arial" w:cs="Arial"/>
          <w:sz w:val="28"/>
          <w:szCs w:val="28"/>
        </w:rPr>
        <w:t xml:space="preserve"> could provide a visit to our social hub for a visually impaired person who is terribly lonely and isolated.</w:t>
      </w:r>
    </w:p>
    <w:p w14:paraId="13A2E7BE" w14:textId="77777777" w:rsidR="00EE7673" w:rsidRDefault="00EE7673" w:rsidP="00EE7673">
      <w:pPr>
        <w:spacing w:after="0"/>
        <w:rPr>
          <w:rFonts w:ascii="Arial" w:hAnsi="Arial" w:cs="Arial"/>
          <w:sz w:val="28"/>
          <w:szCs w:val="28"/>
        </w:rPr>
      </w:pPr>
    </w:p>
    <w:p w14:paraId="7B95A145" w14:textId="2BD7DA4A" w:rsidR="003F4CCE" w:rsidRDefault="003F4CCE" w:rsidP="003F4CCE">
      <w:pPr>
        <w:spacing w:after="0"/>
        <w:rPr>
          <w:rFonts w:ascii="Arial" w:hAnsi="Arial" w:cs="Arial"/>
          <w:sz w:val="28"/>
          <w:szCs w:val="28"/>
        </w:rPr>
      </w:pPr>
      <w:r w:rsidRPr="00EE7673">
        <w:rPr>
          <w:rFonts w:ascii="Arial" w:hAnsi="Arial" w:cs="Arial"/>
          <w:b/>
          <w:bCs/>
          <w:sz w:val="28"/>
          <w:szCs w:val="28"/>
        </w:rPr>
        <w:t>£25</w:t>
      </w:r>
      <w:r w:rsidRPr="00EE7673">
        <w:rPr>
          <w:rFonts w:ascii="Arial" w:hAnsi="Arial" w:cs="Arial"/>
          <w:sz w:val="28"/>
          <w:szCs w:val="28"/>
        </w:rPr>
        <w:t xml:space="preserve"> Funds a session with our Eye Clinic Liaison Officer (ECLO), helping one person understand their diagnosis and connecting them to essential resources.</w:t>
      </w:r>
    </w:p>
    <w:p w14:paraId="1EB053EF" w14:textId="77777777" w:rsidR="00EE7673" w:rsidRPr="00EE7673" w:rsidRDefault="00EE7673" w:rsidP="003F4CCE">
      <w:pPr>
        <w:spacing w:after="0"/>
        <w:rPr>
          <w:rFonts w:ascii="Arial" w:hAnsi="Arial" w:cs="Arial"/>
          <w:sz w:val="28"/>
          <w:szCs w:val="28"/>
        </w:rPr>
      </w:pPr>
    </w:p>
    <w:p w14:paraId="08BD2DDA" w14:textId="033B6876" w:rsidR="003F4CCE" w:rsidRDefault="003F4CCE" w:rsidP="003F4CCE">
      <w:pPr>
        <w:spacing w:after="0"/>
        <w:rPr>
          <w:rFonts w:ascii="Arial" w:hAnsi="Arial" w:cs="Arial"/>
          <w:sz w:val="28"/>
          <w:szCs w:val="28"/>
        </w:rPr>
      </w:pPr>
      <w:r w:rsidRPr="00EE7673">
        <w:rPr>
          <w:rFonts w:ascii="Arial" w:hAnsi="Arial" w:cs="Arial"/>
          <w:b/>
          <w:bCs/>
          <w:sz w:val="28"/>
          <w:szCs w:val="28"/>
        </w:rPr>
        <w:t>£50</w:t>
      </w:r>
      <w:r w:rsidR="00846193" w:rsidRPr="00EE7673">
        <w:rPr>
          <w:rFonts w:ascii="Arial" w:hAnsi="Arial" w:cs="Arial"/>
          <w:sz w:val="28"/>
          <w:szCs w:val="28"/>
        </w:rPr>
        <w:t xml:space="preserve"> </w:t>
      </w:r>
      <w:r w:rsidRPr="00EE7673">
        <w:rPr>
          <w:rFonts w:ascii="Arial" w:hAnsi="Arial" w:cs="Arial"/>
          <w:sz w:val="28"/>
          <w:szCs w:val="28"/>
        </w:rPr>
        <w:t>Supports a counse</w:t>
      </w:r>
      <w:r w:rsidR="00EE7673">
        <w:rPr>
          <w:rFonts w:ascii="Arial" w:hAnsi="Arial" w:cs="Arial"/>
          <w:sz w:val="28"/>
          <w:szCs w:val="28"/>
        </w:rPr>
        <w:t>l</w:t>
      </w:r>
      <w:r w:rsidRPr="00EE7673">
        <w:rPr>
          <w:rFonts w:ascii="Arial" w:hAnsi="Arial" w:cs="Arial"/>
          <w:sz w:val="28"/>
          <w:szCs w:val="28"/>
        </w:rPr>
        <w:t>ling session, offering emotional support to someone navigating the challenges of sight loss.</w:t>
      </w:r>
    </w:p>
    <w:p w14:paraId="61E5FC32" w14:textId="77777777" w:rsidR="00EE7673" w:rsidRPr="00EE7673" w:rsidRDefault="00EE7673" w:rsidP="003F4CCE">
      <w:pPr>
        <w:spacing w:after="0"/>
        <w:rPr>
          <w:rFonts w:ascii="Arial" w:hAnsi="Arial" w:cs="Arial"/>
          <w:sz w:val="28"/>
          <w:szCs w:val="28"/>
        </w:rPr>
      </w:pPr>
    </w:p>
    <w:p w14:paraId="50823137" w14:textId="6B0CF13C" w:rsidR="003F4CCE" w:rsidRDefault="003F4CCE" w:rsidP="003F4CCE">
      <w:pPr>
        <w:spacing w:after="0"/>
        <w:rPr>
          <w:rFonts w:ascii="Arial" w:hAnsi="Arial" w:cs="Arial"/>
          <w:sz w:val="28"/>
          <w:szCs w:val="28"/>
        </w:rPr>
      </w:pPr>
      <w:r w:rsidRPr="00EE7673">
        <w:rPr>
          <w:rFonts w:ascii="Arial" w:hAnsi="Arial" w:cs="Arial"/>
          <w:b/>
          <w:bCs/>
          <w:sz w:val="28"/>
          <w:szCs w:val="28"/>
        </w:rPr>
        <w:t>£100</w:t>
      </w:r>
      <w:r w:rsidR="00846193" w:rsidRPr="00EE7673">
        <w:rPr>
          <w:rFonts w:ascii="Arial" w:hAnsi="Arial" w:cs="Arial"/>
          <w:sz w:val="28"/>
          <w:szCs w:val="28"/>
        </w:rPr>
        <w:t xml:space="preserve"> </w:t>
      </w:r>
      <w:r w:rsidRPr="00EE7673">
        <w:rPr>
          <w:rFonts w:ascii="Arial" w:hAnsi="Arial" w:cs="Arial"/>
          <w:sz w:val="28"/>
          <w:szCs w:val="28"/>
        </w:rPr>
        <w:t>Sponsors a group physical activity or assisted healthy lifestyle session, promoting well-being and fostering community.</w:t>
      </w:r>
    </w:p>
    <w:p w14:paraId="24BDB96A" w14:textId="77777777" w:rsidR="00EE7673" w:rsidRPr="00EE7673" w:rsidRDefault="00EE7673" w:rsidP="003F4CCE">
      <w:pPr>
        <w:spacing w:after="0"/>
        <w:rPr>
          <w:rFonts w:ascii="Arial" w:hAnsi="Arial" w:cs="Arial"/>
          <w:sz w:val="28"/>
          <w:szCs w:val="28"/>
        </w:rPr>
      </w:pPr>
    </w:p>
    <w:p w14:paraId="3957D48B" w14:textId="73204728" w:rsidR="00846193" w:rsidRDefault="003F4CCE" w:rsidP="003F4CCE">
      <w:pPr>
        <w:spacing w:after="0"/>
        <w:rPr>
          <w:rFonts w:ascii="Arial" w:hAnsi="Arial" w:cs="Arial"/>
          <w:sz w:val="28"/>
          <w:szCs w:val="28"/>
        </w:rPr>
      </w:pPr>
      <w:r w:rsidRPr="00EE7673">
        <w:rPr>
          <w:rFonts w:ascii="Arial" w:hAnsi="Arial" w:cs="Arial"/>
          <w:b/>
          <w:bCs/>
          <w:sz w:val="28"/>
          <w:szCs w:val="28"/>
        </w:rPr>
        <w:t>£250</w:t>
      </w:r>
      <w:r w:rsidR="00846193" w:rsidRPr="00EE7673">
        <w:rPr>
          <w:rFonts w:ascii="Arial" w:hAnsi="Arial" w:cs="Arial"/>
          <w:sz w:val="28"/>
          <w:szCs w:val="28"/>
        </w:rPr>
        <w:t xml:space="preserve"> </w:t>
      </w:r>
      <w:r w:rsidR="00A61D96">
        <w:rPr>
          <w:rFonts w:ascii="Arial" w:hAnsi="Arial" w:cs="Arial"/>
          <w:sz w:val="28"/>
          <w:szCs w:val="28"/>
        </w:rPr>
        <w:t xml:space="preserve">Funds five tutorial sessions on digital devices and their accessibility features </w:t>
      </w:r>
      <w:r w:rsidR="00846193" w:rsidRPr="00EE7673">
        <w:rPr>
          <w:rFonts w:ascii="Arial" w:hAnsi="Arial" w:cs="Arial"/>
          <w:sz w:val="28"/>
          <w:szCs w:val="28"/>
        </w:rPr>
        <w:t>for a visually impaired person, promoting digital inclusion and independence.</w:t>
      </w:r>
    </w:p>
    <w:p w14:paraId="273A94D2" w14:textId="77777777" w:rsidR="00EE7673" w:rsidRPr="00EE7673" w:rsidRDefault="00EE7673" w:rsidP="003F4CCE">
      <w:pPr>
        <w:spacing w:after="0"/>
        <w:rPr>
          <w:rFonts w:ascii="Arial" w:hAnsi="Arial" w:cs="Arial"/>
          <w:sz w:val="28"/>
          <w:szCs w:val="28"/>
        </w:rPr>
      </w:pPr>
    </w:p>
    <w:p w14:paraId="5A9114A7" w14:textId="3856AE3C" w:rsidR="003F4CCE" w:rsidRPr="00EE7673" w:rsidRDefault="003F4CCE" w:rsidP="003F4CCE">
      <w:pPr>
        <w:spacing w:after="0"/>
        <w:rPr>
          <w:rFonts w:ascii="Arial" w:hAnsi="Arial" w:cs="Arial"/>
          <w:sz w:val="28"/>
          <w:szCs w:val="28"/>
        </w:rPr>
      </w:pPr>
      <w:r w:rsidRPr="00EE7673">
        <w:rPr>
          <w:rFonts w:ascii="Arial" w:hAnsi="Arial" w:cs="Arial"/>
          <w:b/>
          <w:bCs/>
          <w:sz w:val="28"/>
          <w:szCs w:val="28"/>
        </w:rPr>
        <w:t>£500</w:t>
      </w:r>
      <w:r w:rsidR="00846193" w:rsidRPr="00EE7673">
        <w:rPr>
          <w:rFonts w:ascii="Arial" w:hAnsi="Arial" w:cs="Arial"/>
          <w:sz w:val="28"/>
          <w:szCs w:val="28"/>
        </w:rPr>
        <w:t xml:space="preserve"> </w:t>
      </w:r>
      <w:r w:rsidRPr="00EE7673">
        <w:rPr>
          <w:rFonts w:ascii="Arial" w:hAnsi="Arial" w:cs="Arial"/>
          <w:sz w:val="28"/>
          <w:szCs w:val="28"/>
        </w:rPr>
        <w:t xml:space="preserve">Funds a sight loss awareness and sighted guide training session for local healthcare professionals, enhancing empathy, knowledge, </w:t>
      </w:r>
      <w:r w:rsidR="00A61D96">
        <w:rPr>
          <w:rFonts w:ascii="Arial" w:hAnsi="Arial" w:cs="Arial"/>
          <w:sz w:val="28"/>
          <w:szCs w:val="28"/>
        </w:rPr>
        <w:t>and improving patient care and outcomes.</w:t>
      </w:r>
      <w:r w:rsidR="00846193" w:rsidRPr="00EE7673">
        <w:rPr>
          <w:rFonts w:ascii="Arial" w:hAnsi="Arial" w:cs="Arial"/>
          <w:sz w:val="28"/>
          <w:szCs w:val="28"/>
        </w:rPr>
        <w:t xml:space="preserve"> </w:t>
      </w:r>
    </w:p>
    <w:p w14:paraId="0AD23AFD" w14:textId="77777777" w:rsidR="003F4CCE" w:rsidRPr="00EE7673" w:rsidRDefault="003F4CCE" w:rsidP="003F4CCE">
      <w:pPr>
        <w:spacing w:after="0"/>
        <w:rPr>
          <w:rFonts w:ascii="Arial" w:hAnsi="Arial" w:cs="Arial"/>
          <w:sz w:val="28"/>
          <w:szCs w:val="28"/>
        </w:rPr>
      </w:pPr>
    </w:p>
    <w:p w14:paraId="03B72F76" w14:textId="3700FA2B" w:rsidR="00C16F04" w:rsidRDefault="003F4CCE" w:rsidP="003F4CCE">
      <w:pPr>
        <w:spacing w:after="0"/>
        <w:rPr>
          <w:rFonts w:ascii="Arial" w:hAnsi="Arial" w:cs="Arial"/>
          <w:sz w:val="28"/>
          <w:szCs w:val="28"/>
        </w:rPr>
      </w:pPr>
      <w:r w:rsidRPr="00EE7673">
        <w:rPr>
          <w:rFonts w:ascii="Arial" w:hAnsi="Arial" w:cs="Arial"/>
          <w:sz w:val="28"/>
          <w:szCs w:val="28"/>
        </w:rPr>
        <w:t xml:space="preserve">Each gift directly impacts lives, making it possible for people with sight loss to feel empowered, included, and supported. Thank you for being part of our journey toward a more accessible, inclusive </w:t>
      </w:r>
      <w:r w:rsidR="00C62883">
        <w:rPr>
          <w:rFonts w:ascii="Arial" w:hAnsi="Arial" w:cs="Arial"/>
          <w:sz w:val="28"/>
          <w:szCs w:val="28"/>
        </w:rPr>
        <w:t xml:space="preserve">community. </w:t>
      </w:r>
    </w:p>
    <w:p w14:paraId="3B8A2674" w14:textId="42EB973D" w:rsidR="003A118A" w:rsidRDefault="003A118A" w:rsidP="003F4CCE">
      <w:pPr>
        <w:spacing w:after="0"/>
        <w:rPr>
          <w:rFonts w:ascii="Arial" w:hAnsi="Arial" w:cs="Arial"/>
          <w:sz w:val="28"/>
          <w:szCs w:val="28"/>
        </w:rPr>
      </w:pPr>
    </w:p>
    <w:p w14:paraId="6315CA50" w14:textId="582C6415" w:rsidR="003A118A" w:rsidRDefault="003A118A" w:rsidP="003F4CCE">
      <w:pPr>
        <w:spacing w:after="0"/>
        <w:rPr>
          <w:rFonts w:ascii="Arial" w:hAnsi="Arial" w:cs="Arial"/>
          <w:sz w:val="28"/>
          <w:szCs w:val="28"/>
        </w:rPr>
      </w:pPr>
      <w:r>
        <w:rPr>
          <w:rFonts w:ascii="Arial" w:hAnsi="Arial" w:cs="Arial"/>
          <w:sz w:val="28"/>
          <w:szCs w:val="28"/>
        </w:rPr>
        <w:lastRenderedPageBreak/>
        <w:t xml:space="preserve">To make a donation to My Sight Notts, please visit our JustGiving Page </w:t>
      </w:r>
      <w:hyperlink r:id="rId5" w:history="1">
        <w:r w:rsidR="00DA4225" w:rsidRPr="0002383B">
          <w:rPr>
            <w:rStyle w:val="Hyperlink"/>
            <w:sz w:val="32"/>
            <w:szCs w:val="32"/>
          </w:rPr>
          <w:t>https://www.justgiving.com/nrsb</w:t>
        </w:r>
      </w:hyperlink>
      <w:r w:rsidR="00DA4225">
        <w:rPr>
          <w:sz w:val="32"/>
          <w:szCs w:val="32"/>
        </w:rPr>
        <w:t xml:space="preserve"> </w:t>
      </w:r>
      <w:r>
        <w:rPr>
          <w:rFonts w:ascii="Arial" w:hAnsi="Arial" w:cs="Arial"/>
          <w:sz w:val="28"/>
          <w:szCs w:val="28"/>
        </w:rPr>
        <w:t xml:space="preserve">or use the QR code below. </w:t>
      </w:r>
    </w:p>
    <w:p w14:paraId="1DFA4028" w14:textId="247C0617" w:rsidR="003A118A" w:rsidRDefault="003A118A" w:rsidP="003F4CCE">
      <w:pPr>
        <w:spacing w:after="0"/>
        <w:rPr>
          <w:rFonts w:ascii="Arial" w:hAnsi="Arial" w:cs="Arial"/>
          <w:sz w:val="28"/>
          <w:szCs w:val="28"/>
        </w:rPr>
      </w:pPr>
    </w:p>
    <w:p w14:paraId="450265BD" w14:textId="5E292539" w:rsidR="003A118A" w:rsidRDefault="003A118A" w:rsidP="003F4CCE">
      <w:pPr>
        <w:spacing w:after="0"/>
        <w:rPr>
          <w:rFonts w:ascii="Arial" w:hAnsi="Arial" w:cs="Arial"/>
          <w:sz w:val="28"/>
          <w:szCs w:val="28"/>
        </w:rPr>
      </w:pPr>
      <w:r>
        <w:rPr>
          <w:rFonts w:ascii="Arial" w:hAnsi="Arial" w:cs="Arial"/>
          <w:sz w:val="28"/>
          <w:szCs w:val="28"/>
        </w:rPr>
        <w:t xml:space="preserve">Alternatively, donations can be made via BACS using the details below: </w:t>
      </w:r>
    </w:p>
    <w:p w14:paraId="5D338D51" w14:textId="2298FC9C" w:rsidR="003A118A" w:rsidRDefault="003A118A" w:rsidP="003F4CCE">
      <w:pPr>
        <w:spacing w:after="0"/>
        <w:rPr>
          <w:rFonts w:ascii="Arial" w:hAnsi="Arial" w:cs="Arial"/>
          <w:sz w:val="28"/>
          <w:szCs w:val="28"/>
        </w:rPr>
      </w:pPr>
      <w:r>
        <w:rPr>
          <w:rFonts w:ascii="Arial" w:hAnsi="Arial" w:cs="Arial"/>
          <w:sz w:val="28"/>
          <w:szCs w:val="28"/>
        </w:rPr>
        <w:t>Account Name: Nottinghamshire Royal Society for the Blind</w:t>
      </w:r>
    </w:p>
    <w:p w14:paraId="621FAA30" w14:textId="362DEB5B" w:rsidR="003A118A" w:rsidRDefault="003A118A" w:rsidP="003F4CCE">
      <w:pPr>
        <w:spacing w:after="0"/>
        <w:rPr>
          <w:rFonts w:ascii="Arial" w:hAnsi="Arial" w:cs="Arial"/>
          <w:sz w:val="28"/>
          <w:szCs w:val="28"/>
        </w:rPr>
      </w:pPr>
      <w:r>
        <w:rPr>
          <w:rFonts w:ascii="Arial" w:hAnsi="Arial" w:cs="Arial"/>
          <w:sz w:val="28"/>
          <w:szCs w:val="28"/>
        </w:rPr>
        <w:t>Sort Code: 56-0061</w:t>
      </w:r>
    </w:p>
    <w:p w14:paraId="7DAEA13F" w14:textId="6B85EC8C" w:rsidR="003A118A" w:rsidRDefault="003A118A" w:rsidP="003F4CCE">
      <w:pPr>
        <w:spacing w:after="0"/>
        <w:rPr>
          <w:rFonts w:ascii="Arial" w:hAnsi="Arial" w:cs="Arial"/>
          <w:sz w:val="28"/>
          <w:szCs w:val="28"/>
        </w:rPr>
      </w:pPr>
      <w:r>
        <w:rPr>
          <w:rFonts w:ascii="Arial" w:hAnsi="Arial" w:cs="Arial"/>
          <w:sz w:val="28"/>
          <w:szCs w:val="28"/>
        </w:rPr>
        <w:t>Account Number: 00838659</w:t>
      </w:r>
    </w:p>
    <w:p w14:paraId="0BD0A5D5" w14:textId="5E76904D" w:rsidR="003A118A" w:rsidRDefault="003A118A" w:rsidP="003F4CCE">
      <w:pPr>
        <w:spacing w:after="0"/>
        <w:rPr>
          <w:rFonts w:ascii="Arial" w:hAnsi="Arial" w:cs="Arial"/>
          <w:sz w:val="28"/>
          <w:szCs w:val="28"/>
        </w:rPr>
      </w:pPr>
    </w:p>
    <w:p w14:paraId="058AD575" w14:textId="42E23611" w:rsidR="003A118A" w:rsidRDefault="003A118A" w:rsidP="003F4CCE">
      <w:pPr>
        <w:spacing w:after="0"/>
        <w:rPr>
          <w:rFonts w:ascii="Arial" w:hAnsi="Arial" w:cs="Arial"/>
          <w:sz w:val="28"/>
          <w:szCs w:val="28"/>
        </w:rPr>
      </w:pPr>
      <w:r>
        <w:rPr>
          <w:rFonts w:ascii="Arial" w:hAnsi="Arial" w:cs="Arial"/>
          <w:sz w:val="28"/>
          <w:szCs w:val="28"/>
        </w:rPr>
        <w:t>If you wish to set up a regular standing order, please use the details above or speak to Lydia on 0115 9706806</w:t>
      </w:r>
    </w:p>
    <w:p w14:paraId="758A8988" w14:textId="40ED39BF" w:rsidR="003A118A" w:rsidRDefault="003A118A" w:rsidP="003F4CCE">
      <w:pPr>
        <w:spacing w:after="0"/>
        <w:rPr>
          <w:rFonts w:ascii="Arial" w:hAnsi="Arial" w:cs="Arial"/>
          <w:sz w:val="28"/>
          <w:szCs w:val="28"/>
        </w:rPr>
      </w:pPr>
    </w:p>
    <w:p w14:paraId="075C6E51" w14:textId="77777777" w:rsidR="003A118A" w:rsidRPr="00EE7673" w:rsidRDefault="003A118A" w:rsidP="003F4CCE">
      <w:pPr>
        <w:spacing w:after="0"/>
        <w:rPr>
          <w:rFonts w:ascii="Arial" w:hAnsi="Arial" w:cs="Arial"/>
          <w:sz w:val="28"/>
          <w:szCs w:val="28"/>
        </w:rPr>
      </w:pPr>
      <w:r w:rsidRPr="003A118A">
        <w:rPr>
          <w:rFonts w:ascii="Arial" w:hAnsi="Arial" w:cs="Arial"/>
          <w:noProof/>
          <w:sz w:val="28"/>
          <w:szCs w:val="28"/>
        </w:rPr>
        <w:drawing>
          <wp:inline distT="0" distB="0" distL="0" distR="0" wp14:anchorId="245BF0C6" wp14:editId="00057928">
            <wp:extent cx="3152775" cy="3152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52775" cy="3152775"/>
                    </a:xfrm>
                    <a:prstGeom prst="rect">
                      <a:avLst/>
                    </a:prstGeom>
                  </pic:spPr>
                </pic:pic>
              </a:graphicData>
            </a:graphic>
          </wp:inline>
        </w:drawing>
      </w:r>
    </w:p>
    <w:sectPr w:rsidR="003A118A" w:rsidRPr="00EE76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B3165"/>
    <w:multiLevelType w:val="hybridMultilevel"/>
    <w:tmpl w:val="E22C471A"/>
    <w:lvl w:ilvl="0" w:tplc="08090001">
      <w:numFmt w:val="decimal"/>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CE"/>
    <w:rsid w:val="00006DAB"/>
    <w:rsid w:val="001E2329"/>
    <w:rsid w:val="002E4044"/>
    <w:rsid w:val="003A118A"/>
    <w:rsid w:val="003F4CCE"/>
    <w:rsid w:val="00446C2D"/>
    <w:rsid w:val="005D07FC"/>
    <w:rsid w:val="006026E1"/>
    <w:rsid w:val="00846193"/>
    <w:rsid w:val="009640F8"/>
    <w:rsid w:val="00A61D96"/>
    <w:rsid w:val="00B70F31"/>
    <w:rsid w:val="00BE540F"/>
    <w:rsid w:val="00C16F04"/>
    <w:rsid w:val="00C62883"/>
    <w:rsid w:val="00C73A0F"/>
    <w:rsid w:val="00DA4225"/>
    <w:rsid w:val="00DE7C7C"/>
    <w:rsid w:val="00EE7673"/>
    <w:rsid w:val="00F77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9152B"/>
  <w15:chartTrackingRefBased/>
  <w15:docId w15:val="{E10741E9-92C3-49DD-AB5B-2C166AF6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F04"/>
    <w:pPr>
      <w:ind w:left="720"/>
      <w:contextualSpacing/>
    </w:pPr>
    <w:rPr>
      <w:rFonts w:ascii="Calibri" w:eastAsia="Calibri" w:hAnsi="Calibri" w:cs="Times New Roman"/>
      <w:kern w:val="0"/>
      <w:lang w:val="en-GB"/>
    </w:rPr>
  </w:style>
  <w:style w:type="paragraph" w:styleId="Revision">
    <w:name w:val="Revision"/>
    <w:hidden/>
    <w:uiPriority w:val="99"/>
    <w:semiHidden/>
    <w:rsid w:val="009640F8"/>
    <w:pPr>
      <w:spacing w:after="0" w:line="240" w:lineRule="auto"/>
    </w:pPr>
  </w:style>
  <w:style w:type="character" w:styleId="Hyperlink">
    <w:name w:val="Hyperlink"/>
    <w:basedOn w:val="DefaultParagraphFont"/>
    <w:uiPriority w:val="99"/>
    <w:unhideWhenUsed/>
    <w:rsid w:val="003A118A"/>
    <w:rPr>
      <w:color w:val="0000FF" w:themeColor="hyperlink"/>
      <w:u w:val="single"/>
    </w:rPr>
  </w:style>
  <w:style w:type="character" w:styleId="UnresolvedMention">
    <w:name w:val="Unresolved Mention"/>
    <w:basedOn w:val="DefaultParagraphFont"/>
    <w:uiPriority w:val="99"/>
    <w:semiHidden/>
    <w:unhideWhenUsed/>
    <w:rsid w:val="003A118A"/>
    <w:rPr>
      <w:color w:val="605E5C"/>
      <w:shd w:val="clear" w:color="auto" w:fill="E1DFDD"/>
    </w:rPr>
  </w:style>
  <w:style w:type="character" w:styleId="CommentReference">
    <w:name w:val="annotation reference"/>
    <w:basedOn w:val="DefaultParagraphFont"/>
    <w:uiPriority w:val="99"/>
    <w:semiHidden/>
    <w:unhideWhenUsed/>
    <w:rsid w:val="00F770F4"/>
    <w:rPr>
      <w:sz w:val="16"/>
      <w:szCs w:val="16"/>
    </w:rPr>
  </w:style>
  <w:style w:type="paragraph" w:styleId="CommentText">
    <w:name w:val="annotation text"/>
    <w:basedOn w:val="Normal"/>
    <w:link w:val="CommentTextChar"/>
    <w:uiPriority w:val="99"/>
    <w:semiHidden/>
    <w:unhideWhenUsed/>
    <w:rsid w:val="00F770F4"/>
    <w:pPr>
      <w:spacing w:line="240" w:lineRule="auto"/>
    </w:pPr>
    <w:rPr>
      <w:sz w:val="20"/>
      <w:szCs w:val="20"/>
    </w:rPr>
  </w:style>
  <w:style w:type="character" w:customStyle="1" w:styleId="CommentTextChar">
    <w:name w:val="Comment Text Char"/>
    <w:basedOn w:val="DefaultParagraphFont"/>
    <w:link w:val="CommentText"/>
    <w:uiPriority w:val="99"/>
    <w:semiHidden/>
    <w:rsid w:val="00F770F4"/>
    <w:rPr>
      <w:sz w:val="20"/>
      <w:szCs w:val="20"/>
    </w:rPr>
  </w:style>
  <w:style w:type="paragraph" w:styleId="CommentSubject">
    <w:name w:val="annotation subject"/>
    <w:basedOn w:val="CommentText"/>
    <w:next w:val="CommentText"/>
    <w:link w:val="CommentSubjectChar"/>
    <w:uiPriority w:val="99"/>
    <w:semiHidden/>
    <w:unhideWhenUsed/>
    <w:rsid w:val="00F770F4"/>
    <w:rPr>
      <w:b/>
      <w:bCs/>
    </w:rPr>
  </w:style>
  <w:style w:type="character" w:customStyle="1" w:styleId="CommentSubjectChar">
    <w:name w:val="Comment Subject Char"/>
    <w:basedOn w:val="CommentTextChar"/>
    <w:link w:val="CommentSubject"/>
    <w:uiPriority w:val="99"/>
    <w:semiHidden/>
    <w:rsid w:val="00F770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9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justgiving.com/nrs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Fenton</dc:creator>
  <cp:keywords/>
  <dc:description/>
  <cp:lastModifiedBy>Kirsty</cp:lastModifiedBy>
  <cp:revision>6</cp:revision>
  <cp:lastPrinted>2024-11-28T15:35:00Z</cp:lastPrinted>
  <dcterms:created xsi:type="dcterms:W3CDTF">2024-11-28T12:34:00Z</dcterms:created>
  <dcterms:modified xsi:type="dcterms:W3CDTF">2024-12-09T15:25:00Z</dcterms:modified>
</cp:coreProperties>
</file>