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BF0F" w14:textId="6DD39F87" w:rsidR="002457B3" w:rsidRDefault="00094950" w:rsidP="002457B3">
      <w:pPr>
        <w:jc w:val="center"/>
        <w:rPr>
          <w:b/>
        </w:rPr>
      </w:pPr>
      <w:r>
        <w:rPr>
          <w:noProof/>
        </w:rPr>
        <w:drawing>
          <wp:anchor distT="0" distB="0" distL="114300" distR="114300" simplePos="0" relativeHeight="251658240" behindDoc="0" locked="0" layoutInCell="1" allowOverlap="1" wp14:anchorId="2BFC40DD" wp14:editId="4DE23D7F">
            <wp:simplePos x="0" y="0"/>
            <wp:positionH relativeFrom="column">
              <wp:posOffset>-51435</wp:posOffset>
            </wp:positionH>
            <wp:positionV relativeFrom="paragraph">
              <wp:posOffset>0</wp:posOffset>
            </wp:positionV>
            <wp:extent cx="1352550" cy="83925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839254"/>
                    </a:xfrm>
                    <a:prstGeom prst="rect">
                      <a:avLst/>
                    </a:prstGeom>
                    <a:noFill/>
                    <a:ln>
                      <a:noFill/>
                    </a:ln>
                  </pic:spPr>
                </pic:pic>
              </a:graphicData>
            </a:graphic>
          </wp:anchor>
        </w:drawing>
      </w:r>
    </w:p>
    <w:p w14:paraId="7ABF5405" w14:textId="77777777" w:rsidR="002457B3" w:rsidRDefault="002457B3" w:rsidP="002457B3">
      <w:pPr>
        <w:jc w:val="center"/>
        <w:rPr>
          <w:b/>
        </w:rPr>
      </w:pPr>
    </w:p>
    <w:p w14:paraId="4342AE2C" w14:textId="77777777" w:rsidR="002457B3" w:rsidRDefault="002457B3" w:rsidP="002457B3">
      <w:pPr>
        <w:jc w:val="center"/>
        <w:rPr>
          <w:b/>
        </w:rPr>
      </w:pPr>
    </w:p>
    <w:p w14:paraId="18A54041" w14:textId="77777777" w:rsidR="002457B3" w:rsidRDefault="002457B3" w:rsidP="00094950">
      <w:pPr>
        <w:rPr>
          <w:b/>
        </w:rPr>
      </w:pPr>
    </w:p>
    <w:p w14:paraId="622D4351" w14:textId="77777777" w:rsidR="002457B3" w:rsidRDefault="002457B3" w:rsidP="002457B3">
      <w:pPr>
        <w:jc w:val="center"/>
        <w:rPr>
          <w:b/>
        </w:rPr>
      </w:pPr>
    </w:p>
    <w:p w14:paraId="775F09C7" w14:textId="0DF69869" w:rsidR="002457B3" w:rsidRPr="00F37002" w:rsidRDefault="004C302B" w:rsidP="002457B3">
      <w:pPr>
        <w:jc w:val="center"/>
        <w:rPr>
          <w:b/>
          <w:sz w:val="28"/>
          <w:szCs w:val="28"/>
        </w:rPr>
      </w:pPr>
      <w:r w:rsidRPr="00F37002">
        <w:rPr>
          <w:b/>
          <w:sz w:val="28"/>
          <w:szCs w:val="28"/>
        </w:rPr>
        <w:t xml:space="preserve">DRAFT </w:t>
      </w:r>
      <w:r w:rsidR="002457B3" w:rsidRPr="00F37002">
        <w:rPr>
          <w:b/>
          <w:sz w:val="28"/>
          <w:szCs w:val="28"/>
        </w:rPr>
        <w:t>JOB DESCRIPTION</w:t>
      </w:r>
    </w:p>
    <w:p w14:paraId="14071374" w14:textId="77777777" w:rsidR="002457B3" w:rsidRPr="00F37002" w:rsidRDefault="002457B3" w:rsidP="002457B3">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8697"/>
      </w:tblGrid>
      <w:tr w:rsidR="002457B3" w:rsidRPr="00F37002" w14:paraId="52866805" w14:textId="77777777" w:rsidTr="00316554">
        <w:tc>
          <w:tcPr>
            <w:tcW w:w="2093" w:type="dxa"/>
          </w:tcPr>
          <w:p w14:paraId="6E81FBDD" w14:textId="77777777" w:rsidR="002457B3" w:rsidRPr="00F37002" w:rsidRDefault="002457B3" w:rsidP="00316554">
            <w:pPr>
              <w:rPr>
                <w:rFonts w:ascii="Arial" w:hAnsi="Arial" w:cs="Arial"/>
                <w:b/>
                <w:sz w:val="28"/>
                <w:szCs w:val="28"/>
              </w:rPr>
            </w:pPr>
            <w:r w:rsidRPr="00F37002">
              <w:rPr>
                <w:rFonts w:ascii="Arial" w:hAnsi="Arial" w:cs="Arial"/>
                <w:b/>
                <w:sz w:val="28"/>
                <w:szCs w:val="28"/>
              </w:rPr>
              <w:t>Job Title:</w:t>
            </w:r>
          </w:p>
        </w:tc>
        <w:tc>
          <w:tcPr>
            <w:tcW w:w="8895" w:type="dxa"/>
          </w:tcPr>
          <w:p w14:paraId="0BA84C5E" w14:textId="09B30D06" w:rsidR="002457B3" w:rsidRPr="00F37002" w:rsidRDefault="00094950" w:rsidP="00316554">
            <w:pPr>
              <w:rPr>
                <w:rFonts w:ascii="Arial" w:hAnsi="Arial" w:cs="Arial"/>
                <w:sz w:val="28"/>
                <w:szCs w:val="28"/>
              </w:rPr>
            </w:pPr>
            <w:r w:rsidRPr="00F37002">
              <w:rPr>
                <w:rFonts w:ascii="Arial" w:hAnsi="Arial" w:cs="Arial"/>
                <w:sz w:val="28"/>
                <w:szCs w:val="28"/>
              </w:rPr>
              <w:t>Admin</w:t>
            </w:r>
            <w:r w:rsidR="00BA3233" w:rsidRPr="00F37002">
              <w:rPr>
                <w:rFonts w:ascii="Arial" w:hAnsi="Arial" w:cs="Arial"/>
                <w:sz w:val="28"/>
                <w:szCs w:val="28"/>
              </w:rPr>
              <w:t>istration</w:t>
            </w:r>
            <w:r w:rsidR="00DB6414">
              <w:rPr>
                <w:rFonts w:ascii="Arial" w:hAnsi="Arial" w:cs="Arial"/>
                <w:sz w:val="28"/>
                <w:szCs w:val="28"/>
              </w:rPr>
              <w:t xml:space="preserve"> and Activities </w:t>
            </w:r>
            <w:r w:rsidR="00F37002">
              <w:rPr>
                <w:rFonts w:ascii="Arial" w:hAnsi="Arial" w:cs="Arial"/>
                <w:sz w:val="28"/>
                <w:szCs w:val="28"/>
              </w:rPr>
              <w:t>Coordinator</w:t>
            </w:r>
          </w:p>
        </w:tc>
      </w:tr>
      <w:tr w:rsidR="002457B3" w:rsidRPr="00F37002" w14:paraId="1E9C3E37" w14:textId="77777777" w:rsidTr="00316554">
        <w:tc>
          <w:tcPr>
            <w:tcW w:w="2093" w:type="dxa"/>
          </w:tcPr>
          <w:p w14:paraId="095178A9" w14:textId="77777777" w:rsidR="002457B3" w:rsidRPr="00F37002" w:rsidRDefault="002457B3" w:rsidP="00316554">
            <w:pPr>
              <w:rPr>
                <w:rFonts w:ascii="Arial" w:hAnsi="Arial" w:cs="Arial"/>
                <w:b/>
                <w:sz w:val="28"/>
                <w:szCs w:val="28"/>
              </w:rPr>
            </w:pPr>
            <w:r w:rsidRPr="00F37002">
              <w:rPr>
                <w:rFonts w:ascii="Arial" w:hAnsi="Arial" w:cs="Arial"/>
                <w:b/>
                <w:sz w:val="28"/>
                <w:szCs w:val="28"/>
              </w:rPr>
              <w:t>Location:</w:t>
            </w:r>
          </w:p>
        </w:tc>
        <w:tc>
          <w:tcPr>
            <w:tcW w:w="8895" w:type="dxa"/>
          </w:tcPr>
          <w:p w14:paraId="158EB401" w14:textId="77777777" w:rsidR="002457B3" w:rsidRPr="00F37002" w:rsidRDefault="002457B3" w:rsidP="00316554">
            <w:pPr>
              <w:rPr>
                <w:rFonts w:ascii="Arial" w:hAnsi="Arial" w:cs="Arial"/>
                <w:sz w:val="28"/>
                <w:szCs w:val="28"/>
              </w:rPr>
            </w:pPr>
            <w:r w:rsidRPr="00F37002">
              <w:rPr>
                <w:rFonts w:ascii="Arial" w:hAnsi="Arial" w:cs="Arial"/>
                <w:sz w:val="28"/>
                <w:szCs w:val="28"/>
              </w:rPr>
              <w:t>Main base - My Sight Head Office, 26 – 28 Heathcoat Street, Nottingham NG1 3AA. May be required to work in other locations.</w:t>
            </w:r>
          </w:p>
        </w:tc>
      </w:tr>
      <w:tr w:rsidR="002457B3" w:rsidRPr="00F37002" w14:paraId="1C3CF9F7" w14:textId="77777777" w:rsidTr="00316554">
        <w:tc>
          <w:tcPr>
            <w:tcW w:w="2093" w:type="dxa"/>
          </w:tcPr>
          <w:p w14:paraId="6B0B9221" w14:textId="77777777" w:rsidR="002457B3" w:rsidRPr="00F37002" w:rsidRDefault="002457B3" w:rsidP="00316554">
            <w:pPr>
              <w:rPr>
                <w:rFonts w:ascii="Arial" w:hAnsi="Arial" w:cs="Arial"/>
                <w:b/>
                <w:sz w:val="28"/>
                <w:szCs w:val="28"/>
              </w:rPr>
            </w:pPr>
            <w:r w:rsidRPr="00F37002">
              <w:rPr>
                <w:rFonts w:ascii="Arial" w:hAnsi="Arial" w:cs="Arial"/>
                <w:b/>
                <w:sz w:val="28"/>
                <w:szCs w:val="28"/>
              </w:rPr>
              <w:t>Hours:</w:t>
            </w:r>
          </w:p>
        </w:tc>
        <w:tc>
          <w:tcPr>
            <w:tcW w:w="8895" w:type="dxa"/>
          </w:tcPr>
          <w:p w14:paraId="35F1E723" w14:textId="5C4A9B9C" w:rsidR="002457B3" w:rsidRPr="00F37002" w:rsidRDefault="00F37002" w:rsidP="00316554">
            <w:pPr>
              <w:rPr>
                <w:rFonts w:ascii="Arial" w:hAnsi="Arial" w:cs="Arial"/>
                <w:sz w:val="28"/>
                <w:szCs w:val="28"/>
              </w:rPr>
            </w:pPr>
            <w:r>
              <w:rPr>
                <w:rFonts w:ascii="Arial" w:hAnsi="Arial" w:cs="Arial"/>
                <w:sz w:val="28"/>
                <w:szCs w:val="28"/>
              </w:rPr>
              <w:t>24</w:t>
            </w:r>
            <w:r w:rsidR="00894681" w:rsidRPr="00F37002">
              <w:rPr>
                <w:rFonts w:ascii="Arial" w:hAnsi="Arial" w:cs="Arial"/>
                <w:sz w:val="28"/>
                <w:szCs w:val="28"/>
              </w:rPr>
              <w:t xml:space="preserve"> </w:t>
            </w:r>
            <w:r w:rsidR="00904C95">
              <w:rPr>
                <w:rFonts w:ascii="Arial" w:hAnsi="Arial" w:cs="Arial"/>
                <w:sz w:val="28"/>
                <w:szCs w:val="28"/>
              </w:rPr>
              <w:t xml:space="preserve">hours </w:t>
            </w:r>
            <w:r w:rsidR="00894681" w:rsidRPr="00F37002">
              <w:rPr>
                <w:rFonts w:ascii="Arial" w:hAnsi="Arial" w:cs="Arial"/>
                <w:sz w:val="28"/>
                <w:szCs w:val="28"/>
              </w:rPr>
              <w:t>per week</w:t>
            </w:r>
          </w:p>
        </w:tc>
      </w:tr>
      <w:tr w:rsidR="002457B3" w:rsidRPr="00F37002" w14:paraId="7E07236A" w14:textId="77777777" w:rsidTr="00316554">
        <w:tc>
          <w:tcPr>
            <w:tcW w:w="2093" w:type="dxa"/>
          </w:tcPr>
          <w:p w14:paraId="6A4E40CF" w14:textId="77777777" w:rsidR="002457B3" w:rsidRPr="00F37002" w:rsidRDefault="002457B3" w:rsidP="00316554">
            <w:pPr>
              <w:rPr>
                <w:rFonts w:ascii="Arial" w:hAnsi="Arial" w:cs="Arial"/>
                <w:b/>
                <w:sz w:val="28"/>
                <w:szCs w:val="28"/>
              </w:rPr>
            </w:pPr>
            <w:r w:rsidRPr="00F37002">
              <w:rPr>
                <w:rFonts w:ascii="Arial" w:hAnsi="Arial" w:cs="Arial"/>
                <w:b/>
                <w:sz w:val="28"/>
                <w:szCs w:val="28"/>
              </w:rPr>
              <w:t>Salary:</w:t>
            </w:r>
          </w:p>
        </w:tc>
        <w:tc>
          <w:tcPr>
            <w:tcW w:w="8895" w:type="dxa"/>
          </w:tcPr>
          <w:p w14:paraId="57193B5C" w14:textId="0B87D0F1" w:rsidR="002457B3" w:rsidRPr="00F37002" w:rsidRDefault="00DB6414" w:rsidP="00316554">
            <w:pPr>
              <w:rPr>
                <w:rFonts w:ascii="Arial" w:hAnsi="Arial" w:cs="Arial"/>
                <w:sz w:val="28"/>
                <w:szCs w:val="28"/>
              </w:rPr>
            </w:pPr>
            <w:r>
              <w:rPr>
                <w:rFonts w:ascii="Arial" w:hAnsi="Arial" w:cs="Arial"/>
                <w:sz w:val="28"/>
                <w:szCs w:val="28"/>
              </w:rPr>
              <w:t>£24,863 FTE (£15,912 pro rata)</w:t>
            </w:r>
          </w:p>
        </w:tc>
      </w:tr>
      <w:tr w:rsidR="002457B3" w:rsidRPr="00F37002" w14:paraId="77148D49" w14:textId="77777777" w:rsidTr="00316554">
        <w:tc>
          <w:tcPr>
            <w:tcW w:w="2093" w:type="dxa"/>
          </w:tcPr>
          <w:p w14:paraId="72E6A865" w14:textId="77777777" w:rsidR="002457B3" w:rsidRPr="00F37002" w:rsidRDefault="002457B3" w:rsidP="00316554">
            <w:pPr>
              <w:rPr>
                <w:rFonts w:ascii="Arial" w:hAnsi="Arial" w:cs="Arial"/>
                <w:b/>
                <w:sz w:val="28"/>
                <w:szCs w:val="28"/>
              </w:rPr>
            </w:pPr>
            <w:r w:rsidRPr="00F37002">
              <w:rPr>
                <w:rFonts w:ascii="Arial" w:hAnsi="Arial" w:cs="Arial"/>
                <w:b/>
                <w:sz w:val="28"/>
                <w:szCs w:val="28"/>
              </w:rPr>
              <w:t>Line Manager:</w:t>
            </w:r>
          </w:p>
        </w:tc>
        <w:tc>
          <w:tcPr>
            <w:tcW w:w="8895" w:type="dxa"/>
          </w:tcPr>
          <w:p w14:paraId="15D71385" w14:textId="380FD06E" w:rsidR="002457B3" w:rsidRPr="00F37002" w:rsidRDefault="00F73C31" w:rsidP="00316554">
            <w:pPr>
              <w:rPr>
                <w:rFonts w:ascii="Arial" w:hAnsi="Arial" w:cs="Arial"/>
                <w:sz w:val="28"/>
                <w:szCs w:val="28"/>
              </w:rPr>
            </w:pPr>
            <w:r w:rsidRPr="00F37002">
              <w:rPr>
                <w:rFonts w:ascii="Arial" w:hAnsi="Arial" w:cs="Arial"/>
                <w:sz w:val="28"/>
                <w:szCs w:val="28"/>
              </w:rPr>
              <w:t>Senior Sight Loss Advisor</w:t>
            </w:r>
          </w:p>
        </w:tc>
      </w:tr>
    </w:tbl>
    <w:p w14:paraId="29D2DB44" w14:textId="77777777" w:rsidR="002457B3" w:rsidRPr="00F37002" w:rsidRDefault="002457B3" w:rsidP="007A28E9">
      <w:pPr>
        <w:shd w:val="clear" w:color="auto" w:fill="FFFFFF"/>
        <w:tabs>
          <w:tab w:val="num" w:pos="720"/>
        </w:tabs>
        <w:rPr>
          <w:b/>
          <w:bCs/>
          <w:sz w:val="28"/>
          <w:szCs w:val="28"/>
        </w:rPr>
      </w:pPr>
    </w:p>
    <w:p w14:paraId="06401692" w14:textId="77777777" w:rsidR="00BA3233" w:rsidRPr="00F37002" w:rsidRDefault="00BA3233" w:rsidP="00BA3233">
      <w:pPr>
        <w:rPr>
          <w:b/>
          <w:bCs/>
          <w:sz w:val="28"/>
          <w:szCs w:val="28"/>
        </w:rPr>
      </w:pPr>
      <w:r w:rsidRPr="00F37002">
        <w:rPr>
          <w:b/>
          <w:bCs/>
          <w:sz w:val="28"/>
          <w:szCs w:val="28"/>
        </w:rPr>
        <w:t>Job Purpose</w:t>
      </w:r>
    </w:p>
    <w:p w14:paraId="25CAB91B" w14:textId="4C7290FA" w:rsidR="00BA3233" w:rsidRPr="00F37002" w:rsidRDefault="009F2A88" w:rsidP="007A28E9">
      <w:pPr>
        <w:shd w:val="clear" w:color="auto" w:fill="FFFFFF"/>
        <w:tabs>
          <w:tab w:val="num" w:pos="720"/>
        </w:tabs>
        <w:rPr>
          <w:sz w:val="28"/>
          <w:szCs w:val="28"/>
        </w:rPr>
      </w:pPr>
      <w:r w:rsidRPr="00F37002">
        <w:rPr>
          <w:sz w:val="28"/>
          <w:szCs w:val="28"/>
        </w:rPr>
        <w:t xml:space="preserve">Providing excellent customer service across all functions is key to this role. The role will be the first point of access at My Sight Notts, whether face to face, over the phone, via email or social media. </w:t>
      </w:r>
      <w:r w:rsidR="00C86D3C" w:rsidRPr="00F37002">
        <w:rPr>
          <w:sz w:val="28"/>
          <w:szCs w:val="28"/>
        </w:rPr>
        <w:t xml:space="preserve">The role will support My Sight Notts to raise its profile through thoughtful and insightful social media posting and by the coordination of activities. </w:t>
      </w:r>
    </w:p>
    <w:p w14:paraId="2BF40003" w14:textId="77777777" w:rsidR="00BA3233" w:rsidRPr="00F37002" w:rsidRDefault="00BA3233" w:rsidP="007A28E9">
      <w:pPr>
        <w:shd w:val="clear" w:color="auto" w:fill="FFFFFF"/>
        <w:tabs>
          <w:tab w:val="num" w:pos="720"/>
        </w:tabs>
        <w:rPr>
          <w:b/>
          <w:bCs/>
          <w:sz w:val="28"/>
          <w:szCs w:val="28"/>
        </w:rPr>
      </w:pPr>
    </w:p>
    <w:p w14:paraId="19DC7B28" w14:textId="240DDE63" w:rsidR="007A28E9" w:rsidRPr="00F37002" w:rsidRDefault="007A28E9" w:rsidP="007A28E9">
      <w:pPr>
        <w:shd w:val="clear" w:color="auto" w:fill="FFFFFF"/>
        <w:tabs>
          <w:tab w:val="num" w:pos="720"/>
        </w:tabs>
        <w:rPr>
          <w:b/>
          <w:bCs/>
          <w:sz w:val="28"/>
          <w:szCs w:val="28"/>
        </w:rPr>
      </w:pPr>
      <w:r w:rsidRPr="00F37002">
        <w:rPr>
          <w:b/>
          <w:bCs/>
          <w:sz w:val="28"/>
          <w:szCs w:val="28"/>
        </w:rPr>
        <w:t>Admin</w:t>
      </w:r>
      <w:r w:rsidR="00BA3233" w:rsidRPr="00F37002">
        <w:rPr>
          <w:b/>
          <w:bCs/>
          <w:sz w:val="28"/>
          <w:szCs w:val="28"/>
        </w:rPr>
        <w:t>istration</w:t>
      </w:r>
    </w:p>
    <w:p w14:paraId="7B8889A7" w14:textId="15F2BA4A" w:rsidR="00094950" w:rsidRPr="00F37002" w:rsidRDefault="00094950" w:rsidP="005F66EA">
      <w:pPr>
        <w:pStyle w:val="ListParagraph"/>
        <w:numPr>
          <w:ilvl w:val="0"/>
          <w:numId w:val="12"/>
        </w:numPr>
        <w:shd w:val="clear" w:color="auto" w:fill="FFFFFF"/>
        <w:tabs>
          <w:tab w:val="num" w:pos="720"/>
        </w:tabs>
        <w:rPr>
          <w:rFonts w:ascii="Arial" w:hAnsi="Arial" w:cs="Arial"/>
          <w:sz w:val="28"/>
          <w:szCs w:val="28"/>
        </w:rPr>
      </w:pPr>
      <w:r w:rsidRPr="00F37002">
        <w:rPr>
          <w:rFonts w:ascii="Arial" w:hAnsi="Arial" w:cs="Arial"/>
          <w:sz w:val="28"/>
          <w:szCs w:val="28"/>
        </w:rPr>
        <w:t>Providing excellent</w:t>
      </w:r>
      <w:r w:rsidR="007B7342" w:rsidRPr="00F37002">
        <w:rPr>
          <w:rFonts w:ascii="Arial" w:hAnsi="Arial" w:cs="Arial"/>
          <w:sz w:val="28"/>
          <w:szCs w:val="28"/>
        </w:rPr>
        <w:t xml:space="preserve"> front of house </w:t>
      </w:r>
      <w:r w:rsidRPr="00F37002">
        <w:rPr>
          <w:rFonts w:ascii="Arial" w:hAnsi="Arial" w:cs="Arial"/>
          <w:sz w:val="28"/>
          <w:szCs w:val="28"/>
        </w:rPr>
        <w:t xml:space="preserve">customer service to </w:t>
      </w:r>
      <w:r w:rsidR="007B7342" w:rsidRPr="00F37002">
        <w:rPr>
          <w:rFonts w:ascii="Arial" w:hAnsi="Arial" w:cs="Arial"/>
          <w:sz w:val="28"/>
          <w:szCs w:val="28"/>
        </w:rPr>
        <w:t xml:space="preserve">all </w:t>
      </w:r>
      <w:r w:rsidRPr="00F37002">
        <w:rPr>
          <w:rFonts w:ascii="Arial" w:hAnsi="Arial" w:cs="Arial"/>
          <w:sz w:val="28"/>
          <w:szCs w:val="28"/>
        </w:rPr>
        <w:t>clients, volunteers</w:t>
      </w:r>
      <w:r w:rsidR="007B7342" w:rsidRPr="00F37002">
        <w:rPr>
          <w:rFonts w:ascii="Arial" w:hAnsi="Arial" w:cs="Arial"/>
          <w:sz w:val="28"/>
          <w:szCs w:val="28"/>
        </w:rPr>
        <w:t xml:space="preserve"> and </w:t>
      </w:r>
      <w:r w:rsidRPr="00F37002">
        <w:rPr>
          <w:rFonts w:ascii="Arial" w:hAnsi="Arial" w:cs="Arial"/>
          <w:sz w:val="28"/>
          <w:szCs w:val="28"/>
        </w:rPr>
        <w:t xml:space="preserve">visitors </w:t>
      </w:r>
    </w:p>
    <w:p w14:paraId="1741F725" w14:textId="1BE1547E" w:rsidR="00881166" w:rsidRPr="00F37002" w:rsidRDefault="00BA3233" w:rsidP="005F66EA">
      <w:pPr>
        <w:pStyle w:val="ListParagraph"/>
        <w:numPr>
          <w:ilvl w:val="0"/>
          <w:numId w:val="12"/>
        </w:numPr>
        <w:shd w:val="clear" w:color="auto" w:fill="FFFFFF"/>
        <w:tabs>
          <w:tab w:val="num" w:pos="720"/>
        </w:tabs>
        <w:rPr>
          <w:rFonts w:ascii="Arial" w:hAnsi="Arial" w:cs="Arial"/>
          <w:sz w:val="28"/>
          <w:szCs w:val="28"/>
        </w:rPr>
      </w:pPr>
      <w:r w:rsidRPr="00F37002">
        <w:rPr>
          <w:rFonts w:ascii="Arial" w:hAnsi="Arial" w:cs="Arial"/>
          <w:sz w:val="28"/>
          <w:szCs w:val="28"/>
        </w:rPr>
        <w:t>Support</w:t>
      </w:r>
      <w:r w:rsidR="003D2C83" w:rsidRPr="00F37002">
        <w:rPr>
          <w:rFonts w:ascii="Arial" w:hAnsi="Arial" w:cs="Arial"/>
          <w:sz w:val="28"/>
          <w:szCs w:val="28"/>
        </w:rPr>
        <w:t>, train</w:t>
      </w:r>
      <w:r w:rsidRPr="00F37002">
        <w:rPr>
          <w:rFonts w:ascii="Arial" w:hAnsi="Arial" w:cs="Arial"/>
          <w:sz w:val="28"/>
          <w:szCs w:val="28"/>
        </w:rPr>
        <w:t xml:space="preserve"> and supervise </w:t>
      </w:r>
      <w:r w:rsidR="00094950" w:rsidRPr="00F37002">
        <w:rPr>
          <w:rFonts w:ascii="Arial" w:hAnsi="Arial" w:cs="Arial"/>
          <w:sz w:val="28"/>
          <w:szCs w:val="28"/>
        </w:rPr>
        <w:t>volunteer</w:t>
      </w:r>
      <w:r w:rsidRPr="00F37002">
        <w:rPr>
          <w:rFonts w:ascii="Arial" w:hAnsi="Arial" w:cs="Arial"/>
          <w:sz w:val="28"/>
          <w:szCs w:val="28"/>
        </w:rPr>
        <w:t>s to cover reception, support</w:t>
      </w:r>
      <w:r w:rsidR="00881166" w:rsidRPr="00F37002">
        <w:rPr>
          <w:rFonts w:ascii="Arial" w:hAnsi="Arial" w:cs="Arial"/>
          <w:sz w:val="28"/>
          <w:szCs w:val="28"/>
        </w:rPr>
        <w:t xml:space="preserve">ing volunteers to </w:t>
      </w:r>
      <w:r w:rsidR="00094950" w:rsidRPr="00F37002">
        <w:rPr>
          <w:rFonts w:ascii="Arial" w:hAnsi="Arial" w:cs="Arial"/>
          <w:sz w:val="28"/>
          <w:szCs w:val="28"/>
        </w:rPr>
        <w:t>provide excellent customer service</w:t>
      </w:r>
    </w:p>
    <w:p w14:paraId="5A663974" w14:textId="44550257" w:rsidR="00881166" w:rsidRPr="00F37002" w:rsidRDefault="00881166" w:rsidP="004152EF">
      <w:pPr>
        <w:pStyle w:val="ListParagraph"/>
        <w:numPr>
          <w:ilvl w:val="0"/>
          <w:numId w:val="12"/>
        </w:numPr>
        <w:shd w:val="clear" w:color="auto" w:fill="FFFFFF"/>
        <w:tabs>
          <w:tab w:val="num" w:pos="720"/>
        </w:tabs>
        <w:rPr>
          <w:rFonts w:ascii="Arial" w:hAnsi="Arial" w:cs="Arial"/>
          <w:sz w:val="28"/>
          <w:szCs w:val="28"/>
        </w:rPr>
      </w:pPr>
      <w:r w:rsidRPr="00F37002">
        <w:rPr>
          <w:rFonts w:ascii="Arial" w:hAnsi="Arial" w:cs="Arial"/>
          <w:sz w:val="28"/>
          <w:szCs w:val="28"/>
        </w:rPr>
        <w:t>Answer calls, tak</w:t>
      </w:r>
      <w:r w:rsidR="00134FFC" w:rsidRPr="00F37002">
        <w:rPr>
          <w:rFonts w:ascii="Arial" w:hAnsi="Arial" w:cs="Arial"/>
          <w:sz w:val="28"/>
          <w:szCs w:val="28"/>
        </w:rPr>
        <w:t>e</w:t>
      </w:r>
      <w:r w:rsidRPr="00F37002">
        <w:rPr>
          <w:rFonts w:ascii="Arial" w:hAnsi="Arial" w:cs="Arial"/>
          <w:sz w:val="28"/>
          <w:szCs w:val="28"/>
        </w:rPr>
        <w:t xml:space="preserve"> messages and ensur</w:t>
      </w:r>
      <w:r w:rsidR="00134FFC" w:rsidRPr="00F37002">
        <w:rPr>
          <w:rFonts w:ascii="Arial" w:hAnsi="Arial" w:cs="Arial"/>
          <w:sz w:val="28"/>
          <w:szCs w:val="28"/>
        </w:rPr>
        <w:t>e</w:t>
      </w:r>
      <w:r w:rsidRPr="00F37002">
        <w:rPr>
          <w:rFonts w:ascii="Arial" w:hAnsi="Arial" w:cs="Arial"/>
          <w:sz w:val="28"/>
          <w:szCs w:val="28"/>
        </w:rPr>
        <w:t xml:space="preserve"> messages are sent in a timely manner to</w:t>
      </w:r>
      <w:r w:rsidR="0020322B" w:rsidRPr="00F37002">
        <w:rPr>
          <w:rFonts w:ascii="Arial" w:hAnsi="Arial" w:cs="Arial"/>
          <w:sz w:val="28"/>
          <w:szCs w:val="28"/>
        </w:rPr>
        <w:t xml:space="preserve"> </w:t>
      </w:r>
      <w:r w:rsidR="00094950" w:rsidRPr="00F37002">
        <w:rPr>
          <w:rFonts w:ascii="Arial" w:hAnsi="Arial" w:cs="Arial"/>
          <w:sz w:val="28"/>
          <w:szCs w:val="28"/>
        </w:rPr>
        <w:t>t</w:t>
      </w:r>
      <w:r w:rsidRPr="00F37002">
        <w:rPr>
          <w:rFonts w:ascii="Arial" w:hAnsi="Arial" w:cs="Arial"/>
          <w:sz w:val="28"/>
          <w:szCs w:val="28"/>
        </w:rPr>
        <w:t>he</w:t>
      </w:r>
      <w:r w:rsidR="00A61068" w:rsidRPr="00F37002">
        <w:rPr>
          <w:rFonts w:ascii="Arial" w:hAnsi="Arial" w:cs="Arial"/>
          <w:sz w:val="28"/>
          <w:szCs w:val="28"/>
        </w:rPr>
        <w:t xml:space="preserve"> </w:t>
      </w:r>
      <w:r w:rsidRPr="00F37002">
        <w:rPr>
          <w:rFonts w:ascii="Arial" w:hAnsi="Arial" w:cs="Arial"/>
          <w:sz w:val="28"/>
          <w:szCs w:val="28"/>
        </w:rPr>
        <w:t>correct person</w:t>
      </w:r>
    </w:p>
    <w:p w14:paraId="342956FE" w14:textId="39E8EE16" w:rsidR="00881166" w:rsidRPr="00F37002" w:rsidRDefault="00134FFC" w:rsidP="00C8135B">
      <w:pPr>
        <w:pStyle w:val="ListParagraph"/>
        <w:numPr>
          <w:ilvl w:val="0"/>
          <w:numId w:val="12"/>
        </w:numPr>
        <w:shd w:val="clear" w:color="auto" w:fill="FFFFFF"/>
        <w:tabs>
          <w:tab w:val="num" w:pos="720"/>
        </w:tabs>
        <w:rPr>
          <w:rFonts w:ascii="Arial" w:hAnsi="Arial" w:cs="Arial"/>
          <w:sz w:val="28"/>
          <w:szCs w:val="28"/>
        </w:rPr>
      </w:pPr>
      <w:r w:rsidRPr="00F37002">
        <w:rPr>
          <w:rFonts w:ascii="Arial" w:hAnsi="Arial" w:cs="Arial"/>
          <w:sz w:val="28"/>
          <w:szCs w:val="28"/>
        </w:rPr>
        <w:t xml:space="preserve">Be </w:t>
      </w:r>
      <w:r w:rsidR="00881166" w:rsidRPr="00F37002">
        <w:rPr>
          <w:rFonts w:ascii="Arial" w:hAnsi="Arial" w:cs="Arial"/>
          <w:sz w:val="28"/>
          <w:szCs w:val="28"/>
        </w:rPr>
        <w:t>responsib</w:t>
      </w:r>
      <w:r w:rsidRPr="00F37002">
        <w:rPr>
          <w:rFonts w:ascii="Arial" w:hAnsi="Arial" w:cs="Arial"/>
          <w:sz w:val="28"/>
          <w:szCs w:val="28"/>
        </w:rPr>
        <w:t>le</w:t>
      </w:r>
      <w:r w:rsidR="00881166" w:rsidRPr="00F37002">
        <w:rPr>
          <w:rFonts w:ascii="Arial" w:hAnsi="Arial" w:cs="Arial"/>
          <w:sz w:val="28"/>
          <w:szCs w:val="28"/>
        </w:rPr>
        <w:t xml:space="preserve"> for the info@ email, website enquiries and social media direct messages,</w:t>
      </w:r>
      <w:r w:rsidR="0020322B" w:rsidRPr="00F37002">
        <w:rPr>
          <w:rFonts w:ascii="Arial" w:hAnsi="Arial" w:cs="Arial"/>
          <w:sz w:val="28"/>
          <w:szCs w:val="28"/>
        </w:rPr>
        <w:t xml:space="preserve"> </w:t>
      </w:r>
      <w:r w:rsidR="00881166" w:rsidRPr="00F37002">
        <w:rPr>
          <w:rFonts w:ascii="Arial" w:hAnsi="Arial" w:cs="Arial"/>
          <w:sz w:val="28"/>
          <w:szCs w:val="28"/>
        </w:rPr>
        <w:t xml:space="preserve">responding </w:t>
      </w:r>
      <w:r w:rsidR="00094950" w:rsidRPr="00F37002">
        <w:rPr>
          <w:rFonts w:ascii="Arial" w:hAnsi="Arial" w:cs="Arial"/>
          <w:sz w:val="28"/>
          <w:szCs w:val="28"/>
        </w:rPr>
        <w:t xml:space="preserve">to </w:t>
      </w:r>
      <w:r w:rsidR="00881166" w:rsidRPr="00F37002">
        <w:rPr>
          <w:rFonts w:ascii="Arial" w:hAnsi="Arial" w:cs="Arial"/>
          <w:sz w:val="28"/>
          <w:szCs w:val="28"/>
        </w:rPr>
        <w:t xml:space="preserve">and </w:t>
      </w:r>
      <w:r w:rsidR="005F66EA" w:rsidRPr="00F37002">
        <w:rPr>
          <w:rFonts w:ascii="Arial" w:hAnsi="Arial" w:cs="Arial"/>
          <w:sz w:val="28"/>
          <w:szCs w:val="28"/>
        </w:rPr>
        <w:t>referring</w:t>
      </w:r>
      <w:r w:rsidR="00881166" w:rsidRPr="00F37002">
        <w:rPr>
          <w:rFonts w:ascii="Arial" w:hAnsi="Arial" w:cs="Arial"/>
          <w:sz w:val="28"/>
          <w:szCs w:val="28"/>
        </w:rPr>
        <w:t xml:space="preserve"> to the appropriate person</w:t>
      </w:r>
    </w:p>
    <w:p w14:paraId="054A2CAE" w14:textId="691D60CB" w:rsidR="00134FFC" w:rsidRPr="00F37002" w:rsidRDefault="00134FFC" w:rsidP="00134FFC">
      <w:pPr>
        <w:pStyle w:val="ListParagraph"/>
        <w:numPr>
          <w:ilvl w:val="0"/>
          <w:numId w:val="12"/>
        </w:numPr>
        <w:shd w:val="clear" w:color="auto" w:fill="FFFFFF"/>
        <w:tabs>
          <w:tab w:val="num" w:pos="720"/>
        </w:tabs>
        <w:rPr>
          <w:rFonts w:ascii="Arial" w:hAnsi="Arial" w:cs="Arial"/>
          <w:sz w:val="28"/>
          <w:szCs w:val="28"/>
        </w:rPr>
      </w:pPr>
      <w:r w:rsidRPr="00F37002">
        <w:rPr>
          <w:rFonts w:ascii="Arial" w:hAnsi="Arial" w:cs="Arial"/>
          <w:sz w:val="28"/>
          <w:szCs w:val="28"/>
        </w:rPr>
        <w:t xml:space="preserve">Input referrals info onto Charity Log CRM database </w:t>
      </w:r>
    </w:p>
    <w:p w14:paraId="00899BCB" w14:textId="5B6CA5B2" w:rsidR="003D2C83" w:rsidRPr="00F37002" w:rsidRDefault="00134FFC" w:rsidP="003D2C83">
      <w:pPr>
        <w:pStyle w:val="ListParagraph"/>
        <w:numPr>
          <w:ilvl w:val="0"/>
          <w:numId w:val="12"/>
        </w:numPr>
        <w:rPr>
          <w:rFonts w:ascii="Arial" w:hAnsi="Arial" w:cs="Arial"/>
          <w:sz w:val="28"/>
          <w:szCs w:val="28"/>
        </w:rPr>
      </w:pPr>
      <w:r w:rsidRPr="00F37002">
        <w:rPr>
          <w:rFonts w:ascii="Arial" w:hAnsi="Arial" w:cs="Arial"/>
          <w:sz w:val="28"/>
          <w:szCs w:val="28"/>
        </w:rPr>
        <w:t xml:space="preserve">Effective use of the CRM system to </w:t>
      </w:r>
      <w:r w:rsidR="003D2C83" w:rsidRPr="00F37002">
        <w:rPr>
          <w:rFonts w:ascii="Arial" w:hAnsi="Arial" w:cs="Arial"/>
          <w:sz w:val="28"/>
          <w:szCs w:val="28"/>
        </w:rPr>
        <w:t>track activities</w:t>
      </w:r>
      <w:r w:rsidRPr="00F37002">
        <w:rPr>
          <w:rFonts w:ascii="Arial" w:hAnsi="Arial" w:cs="Arial"/>
          <w:sz w:val="28"/>
          <w:szCs w:val="28"/>
        </w:rPr>
        <w:t xml:space="preserve">, </w:t>
      </w:r>
      <w:r w:rsidR="003D2C83" w:rsidRPr="00F37002">
        <w:rPr>
          <w:rFonts w:ascii="Arial" w:hAnsi="Arial" w:cs="Arial"/>
          <w:sz w:val="28"/>
          <w:szCs w:val="28"/>
        </w:rPr>
        <w:t>numbers and</w:t>
      </w:r>
      <w:r w:rsidRPr="00F37002">
        <w:rPr>
          <w:rFonts w:ascii="Arial" w:hAnsi="Arial" w:cs="Arial"/>
          <w:sz w:val="28"/>
          <w:szCs w:val="28"/>
        </w:rPr>
        <w:t xml:space="preserve"> </w:t>
      </w:r>
      <w:r w:rsidR="003D2C83" w:rsidRPr="00F37002">
        <w:rPr>
          <w:rFonts w:ascii="Arial" w:hAnsi="Arial" w:cs="Arial"/>
          <w:sz w:val="28"/>
          <w:szCs w:val="28"/>
        </w:rPr>
        <w:t>outcomes</w:t>
      </w:r>
    </w:p>
    <w:p w14:paraId="27E8170A" w14:textId="02C9F859" w:rsidR="00F22287" w:rsidRPr="00F37002" w:rsidRDefault="007A28E9" w:rsidP="00F22287">
      <w:pPr>
        <w:pStyle w:val="ListParagraph"/>
        <w:numPr>
          <w:ilvl w:val="0"/>
          <w:numId w:val="12"/>
        </w:numPr>
        <w:shd w:val="clear" w:color="auto" w:fill="FFFFFF"/>
        <w:tabs>
          <w:tab w:val="num" w:pos="720"/>
        </w:tabs>
        <w:rPr>
          <w:rFonts w:ascii="Arial" w:hAnsi="Arial" w:cs="Arial"/>
          <w:sz w:val="28"/>
          <w:szCs w:val="28"/>
        </w:rPr>
      </w:pPr>
      <w:r w:rsidRPr="00F37002">
        <w:rPr>
          <w:rFonts w:ascii="Arial" w:hAnsi="Arial" w:cs="Arial"/>
          <w:sz w:val="28"/>
          <w:szCs w:val="28"/>
        </w:rPr>
        <w:t xml:space="preserve">Plan and coordinate mailshots, ensuring appropriate volunteer </w:t>
      </w:r>
      <w:r w:rsidR="00CE01C1" w:rsidRPr="00F37002">
        <w:rPr>
          <w:rFonts w:ascii="Arial" w:hAnsi="Arial" w:cs="Arial"/>
          <w:sz w:val="28"/>
          <w:szCs w:val="28"/>
        </w:rPr>
        <w:t>support</w:t>
      </w:r>
    </w:p>
    <w:p w14:paraId="35333AF3" w14:textId="06912A8D" w:rsidR="00BE34F2" w:rsidRPr="00F37002" w:rsidRDefault="000C11EC" w:rsidP="00F22287">
      <w:pPr>
        <w:pStyle w:val="ListParagraph"/>
        <w:numPr>
          <w:ilvl w:val="0"/>
          <w:numId w:val="12"/>
        </w:numPr>
        <w:shd w:val="clear" w:color="auto" w:fill="FFFFFF"/>
        <w:tabs>
          <w:tab w:val="num" w:pos="720"/>
        </w:tabs>
        <w:rPr>
          <w:rFonts w:ascii="Arial" w:hAnsi="Arial" w:cs="Arial"/>
          <w:sz w:val="28"/>
          <w:szCs w:val="28"/>
        </w:rPr>
      </w:pPr>
      <w:r w:rsidRPr="00F37002">
        <w:rPr>
          <w:rFonts w:ascii="Arial" w:hAnsi="Arial" w:cs="Arial"/>
          <w:sz w:val="28"/>
          <w:szCs w:val="28"/>
        </w:rPr>
        <w:t>Coordinate</w:t>
      </w:r>
      <w:r w:rsidR="003D2C83" w:rsidRPr="00F37002">
        <w:rPr>
          <w:rFonts w:ascii="Arial" w:hAnsi="Arial" w:cs="Arial"/>
          <w:sz w:val="28"/>
          <w:szCs w:val="28"/>
        </w:rPr>
        <w:t xml:space="preserve"> and support</w:t>
      </w:r>
      <w:r w:rsidRPr="00F37002">
        <w:rPr>
          <w:rFonts w:ascii="Arial" w:hAnsi="Arial" w:cs="Arial"/>
          <w:sz w:val="28"/>
          <w:szCs w:val="28"/>
        </w:rPr>
        <w:t xml:space="preserve"> </w:t>
      </w:r>
      <w:r w:rsidR="00BE34F2" w:rsidRPr="00F37002">
        <w:rPr>
          <w:rFonts w:ascii="Arial" w:hAnsi="Arial" w:cs="Arial"/>
          <w:sz w:val="28"/>
          <w:szCs w:val="28"/>
        </w:rPr>
        <w:t xml:space="preserve">activities delivered by </w:t>
      </w:r>
      <w:r w:rsidR="003D2C83" w:rsidRPr="00F37002">
        <w:rPr>
          <w:rFonts w:ascii="Arial" w:hAnsi="Arial" w:cs="Arial"/>
          <w:sz w:val="28"/>
          <w:szCs w:val="28"/>
        </w:rPr>
        <w:t xml:space="preserve">staff and </w:t>
      </w:r>
      <w:r w:rsidR="00BE34F2" w:rsidRPr="00F37002">
        <w:rPr>
          <w:rFonts w:ascii="Arial" w:hAnsi="Arial" w:cs="Arial"/>
          <w:sz w:val="28"/>
          <w:szCs w:val="28"/>
        </w:rPr>
        <w:t>external providers including room hire and transport</w:t>
      </w:r>
    </w:p>
    <w:p w14:paraId="79F69A36" w14:textId="77777777" w:rsidR="00BA3233" w:rsidRPr="00F37002" w:rsidRDefault="00BA3233" w:rsidP="005F66EA">
      <w:pPr>
        <w:pStyle w:val="ListParagraph"/>
        <w:numPr>
          <w:ilvl w:val="0"/>
          <w:numId w:val="13"/>
        </w:numPr>
        <w:rPr>
          <w:rFonts w:ascii="Arial" w:hAnsi="Arial" w:cs="Arial"/>
          <w:sz w:val="28"/>
          <w:szCs w:val="28"/>
        </w:rPr>
      </w:pPr>
      <w:r w:rsidRPr="00F37002">
        <w:rPr>
          <w:rFonts w:ascii="Arial" w:hAnsi="Arial" w:cs="Arial"/>
          <w:sz w:val="28"/>
          <w:szCs w:val="28"/>
        </w:rPr>
        <w:t>Provide additional support as required including organising training and meetings, supporting key organisational events, ensuring documents for staff and services users are available in accessible formats.</w:t>
      </w:r>
    </w:p>
    <w:p w14:paraId="1E8E7210" w14:textId="73784C97" w:rsidR="0091431B" w:rsidRPr="00F37002" w:rsidRDefault="0091431B" w:rsidP="005F66EA">
      <w:pPr>
        <w:pStyle w:val="ListParagraph"/>
        <w:numPr>
          <w:ilvl w:val="0"/>
          <w:numId w:val="14"/>
        </w:numPr>
        <w:rPr>
          <w:rFonts w:ascii="Arial" w:hAnsi="Arial" w:cs="Arial"/>
          <w:spacing w:val="-3"/>
          <w:sz w:val="28"/>
          <w:szCs w:val="28"/>
        </w:rPr>
      </w:pPr>
      <w:r w:rsidRPr="00F37002">
        <w:rPr>
          <w:rFonts w:ascii="Arial" w:hAnsi="Arial" w:cs="Arial"/>
          <w:spacing w:val="-3"/>
          <w:sz w:val="28"/>
          <w:szCs w:val="28"/>
        </w:rPr>
        <w:lastRenderedPageBreak/>
        <w:t>Creat</w:t>
      </w:r>
      <w:r w:rsidR="0020322B" w:rsidRPr="00F37002">
        <w:rPr>
          <w:rFonts w:ascii="Arial" w:hAnsi="Arial" w:cs="Arial"/>
          <w:spacing w:val="-3"/>
          <w:sz w:val="28"/>
          <w:szCs w:val="28"/>
        </w:rPr>
        <w:t>e</w:t>
      </w:r>
      <w:r w:rsidRPr="00F37002">
        <w:rPr>
          <w:rFonts w:ascii="Arial" w:hAnsi="Arial" w:cs="Arial"/>
          <w:spacing w:val="-3"/>
          <w:sz w:val="28"/>
          <w:szCs w:val="28"/>
        </w:rPr>
        <w:t xml:space="preserve"> consistent, meaningful</w:t>
      </w:r>
      <w:r w:rsidR="00CD4046" w:rsidRPr="00F37002">
        <w:rPr>
          <w:rFonts w:ascii="Arial" w:hAnsi="Arial" w:cs="Arial"/>
          <w:spacing w:val="-3"/>
          <w:sz w:val="28"/>
          <w:szCs w:val="28"/>
        </w:rPr>
        <w:t xml:space="preserve">, </w:t>
      </w:r>
      <w:r w:rsidR="005F66EA" w:rsidRPr="00F37002">
        <w:rPr>
          <w:rFonts w:ascii="Arial" w:hAnsi="Arial" w:cs="Arial"/>
          <w:spacing w:val="-3"/>
          <w:sz w:val="28"/>
          <w:szCs w:val="28"/>
        </w:rPr>
        <w:t xml:space="preserve">on brand </w:t>
      </w:r>
      <w:r w:rsidRPr="00F37002">
        <w:rPr>
          <w:rFonts w:ascii="Arial" w:hAnsi="Arial" w:cs="Arial"/>
          <w:spacing w:val="-3"/>
          <w:sz w:val="28"/>
          <w:szCs w:val="28"/>
        </w:rPr>
        <w:t>content on all social media platforms, including writing and editing social media posts, improving customer engagement</w:t>
      </w:r>
      <w:r w:rsidR="007B7342" w:rsidRPr="00F37002">
        <w:rPr>
          <w:rFonts w:ascii="Arial" w:hAnsi="Arial" w:cs="Arial"/>
          <w:spacing w:val="-3"/>
          <w:sz w:val="28"/>
          <w:szCs w:val="28"/>
        </w:rPr>
        <w:t xml:space="preserve"> </w:t>
      </w:r>
      <w:r w:rsidRPr="00F37002">
        <w:rPr>
          <w:rFonts w:ascii="Arial" w:hAnsi="Arial" w:cs="Arial"/>
          <w:spacing w:val="-3"/>
          <w:sz w:val="28"/>
          <w:szCs w:val="28"/>
        </w:rPr>
        <w:t>and promoting social media campaigns</w:t>
      </w:r>
    </w:p>
    <w:p w14:paraId="6CB640D4" w14:textId="77777777" w:rsidR="005F66EA" w:rsidRPr="00F37002" w:rsidRDefault="005F66EA" w:rsidP="005F66EA">
      <w:pPr>
        <w:ind w:left="360"/>
        <w:rPr>
          <w:spacing w:val="-3"/>
          <w:sz w:val="28"/>
          <w:szCs w:val="28"/>
        </w:rPr>
      </w:pPr>
    </w:p>
    <w:p w14:paraId="1287C927" w14:textId="48B28D6B" w:rsidR="0091431B" w:rsidRPr="00F37002" w:rsidRDefault="0091431B" w:rsidP="0091431B">
      <w:pPr>
        <w:pStyle w:val="NormalWeb"/>
        <w:shd w:val="clear" w:color="auto" w:fill="FFFFFF"/>
        <w:spacing w:before="0" w:beforeAutospacing="0" w:after="0" w:afterAutospacing="0"/>
        <w:textAlignment w:val="baseline"/>
        <w:rPr>
          <w:rFonts w:ascii="Arial" w:hAnsi="Arial" w:cs="Arial"/>
          <w:sz w:val="28"/>
          <w:szCs w:val="28"/>
        </w:rPr>
      </w:pPr>
      <w:r w:rsidRPr="00F37002">
        <w:rPr>
          <w:rStyle w:val="Strong"/>
          <w:rFonts w:ascii="Arial" w:eastAsiaTheme="majorEastAsia" w:hAnsi="Arial" w:cs="Arial"/>
          <w:sz w:val="28"/>
          <w:szCs w:val="28"/>
          <w:bdr w:val="none" w:sz="0" w:space="0" w:color="auto" w:frame="1"/>
        </w:rPr>
        <w:t>General</w:t>
      </w:r>
    </w:p>
    <w:p w14:paraId="7E3C8913" w14:textId="41F8C291" w:rsidR="0091431B" w:rsidRPr="00F37002" w:rsidRDefault="0020322B" w:rsidP="005F66EA">
      <w:pPr>
        <w:pStyle w:val="ListParagraph"/>
        <w:numPr>
          <w:ilvl w:val="0"/>
          <w:numId w:val="16"/>
        </w:numPr>
        <w:shd w:val="clear" w:color="auto" w:fill="FFFFFF"/>
        <w:spacing w:line="240" w:lineRule="auto"/>
        <w:textAlignment w:val="baseline"/>
        <w:rPr>
          <w:rFonts w:ascii="Arial" w:hAnsi="Arial" w:cs="Arial"/>
          <w:sz w:val="28"/>
          <w:szCs w:val="28"/>
        </w:rPr>
      </w:pPr>
      <w:r w:rsidRPr="00F37002">
        <w:rPr>
          <w:rFonts w:ascii="Arial" w:hAnsi="Arial" w:cs="Arial"/>
          <w:sz w:val="28"/>
          <w:szCs w:val="28"/>
        </w:rPr>
        <w:t>A</w:t>
      </w:r>
      <w:r w:rsidR="0091431B" w:rsidRPr="00F37002">
        <w:rPr>
          <w:rFonts w:ascii="Arial" w:hAnsi="Arial" w:cs="Arial"/>
          <w:sz w:val="28"/>
          <w:szCs w:val="28"/>
        </w:rPr>
        <w:t>ttend and participate in staff meetings and attend all training when required</w:t>
      </w:r>
    </w:p>
    <w:p w14:paraId="736388AC" w14:textId="0041E243" w:rsidR="0091431B" w:rsidRPr="00F37002" w:rsidRDefault="0020322B" w:rsidP="005F66EA">
      <w:pPr>
        <w:pStyle w:val="ListParagraph"/>
        <w:numPr>
          <w:ilvl w:val="0"/>
          <w:numId w:val="16"/>
        </w:numPr>
        <w:shd w:val="clear" w:color="auto" w:fill="FFFFFF"/>
        <w:spacing w:line="240" w:lineRule="auto"/>
        <w:textAlignment w:val="baseline"/>
        <w:rPr>
          <w:rFonts w:ascii="Arial" w:hAnsi="Arial" w:cs="Arial"/>
          <w:sz w:val="28"/>
          <w:szCs w:val="28"/>
        </w:rPr>
      </w:pPr>
      <w:r w:rsidRPr="00F37002">
        <w:rPr>
          <w:rFonts w:ascii="Arial" w:hAnsi="Arial" w:cs="Arial"/>
          <w:sz w:val="28"/>
          <w:szCs w:val="28"/>
        </w:rPr>
        <w:t>A</w:t>
      </w:r>
      <w:r w:rsidR="0091431B" w:rsidRPr="00F37002">
        <w:rPr>
          <w:rFonts w:ascii="Arial" w:hAnsi="Arial" w:cs="Arial"/>
          <w:sz w:val="28"/>
          <w:szCs w:val="28"/>
        </w:rPr>
        <w:t>ttend supervision and appraisals ensuring that you have prepared for these when required</w:t>
      </w:r>
    </w:p>
    <w:p w14:paraId="51B99054" w14:textId="227147C0" w:rsidR="0091431B" w:rsidRPr="00F37002" w:rsidRDefault="0020322B" w:rsidP="005F66EA">
      <w:pPr>
        <w:pStyle w:val="ListParagraph"/>
        <w:numPr>
          <w:ilvl w:val="0"/>
          <w:numId w:val="16"/>
        </w:numPr>
        <w:shd w:val="clear" w:color="auto" w:fill="FFFFFF"/>
        <w:spacing w:line="240" w:lineRule="auto"/>
        <w:textAlignment w:val="baseline"/>
        <w:rPr>
          <w:rFonts w:ascii="Arial" w:hAnsi="Arial" w:cs="Arial"/>
          <w:sz w:val="28"/>
          <w:szCs w:val="28"/>
        </w:rPr>
      </w:pPr>
      <w:r w:rsidRPr="00F37002">
        <w:rPr>
          <w:rFonts w:ascii="Arial" w:hAnsi="Arial" w:cs="Arial"/>
          <w:sz w:val="28"/>
          <w:szCs w:val="28"/>
        </w:rPr>
        <w:t>B</w:t>
      </w:r>
      <w:r w:rsidR="0091431B" w:rsidRPr="00F37002">
        <w:rPr>
          <w:rFonts w:ascii="Arial" w:hAnsi="Arial" w:cs="Arial"/>
          <w:sz w:val="28"/>
          <w:szCs w:val="28"/>
        </w:rPr>
        <w:t>e familiar with all current</w:t>
      </w:r>
      <w:r w:rsidR="0026633B" w:rsidRPr="00F37002">
        <w:rPr>
          <w:rFonts w:ascii="Arial" w:hAnsi="Arial" w:cs="Arial"/>
          <w:sz w:val="28"/>
          <w:szCs w:val="28"/>
        </w:rPr>
        <w:t xml:space="preserve"> and new</w:t>
      </w:r>
      <w:r w:rsidR="0091431B" w:rsidRPr="00F37002">
        <w:rPr>
          <w:rFonts w:ascii="Arial" w:hAnsi="Arial" w:cs="Arial"/>
          <w:sz w:val="28"/>
          <w:szCs w:val="28"/>
        </w:rPr>
        <w:t xml:space="preserve"> policies and procedures and understand your duty to comply and implement them when necessary</w:t>
      </w:r>
    </w:p>
    <w:p w14:paraId="00FF8C6D" w14:textId="3B1185E3" w:rsidR="00F37002" w:rsidRPr="00F37002" w:rsidRDefault="005F66EA" w:rsidP="007E01FA">
      <w:pPr>
        <w:pStyle w:val="ListParagraph"/>
        <w:numPr>
          <w:ilvl w:val="0"/>
          <w:numId w:val="16"/>
        </w:numPr>
        <w:shd w:val="clear" w:color="auto" w:fill="FFFFFF"/>
        <w:spacing w:line="240" w:lineRule="auto"/>
        <w:textAlignment w:val="baseline"/>
        <w:rPr>
          <w:rFonts w:ascii="Arial" w:hAnsi="Arial" w:cs="Arial"/>
          <w:sz w:val="28"/>
          <w:szCs w:val="28"/>
        </w:rPr>
      </w:pPr>
      <w:r w:rsidRPr="00F37002">
        <w:rPr>
          <w:rFonts w:ascii="Arial" w:hAnsi="Arial" w:cs="Arial"/>
          <w:sz w:val="28"/>
          <w:szCs w:val="28"/>
        </w:rPr>
        <w:t xml:space="preserve">Any other duties deemed </w:t>
      </w:r>
      <w:r w:rsidR="0020322B" w:rsidRPr="00F37002">
        <w:rPr>
          <w:rFonts w:ascii="Arial" w:hAnsi="Arial" w:cs="Arial"/>
          <w:sz w:val="28"/>
          <w:szCs w:val="28"/>
        </w:rPr>
        <w:t>appropriate</w:t>
      </w:r>
      <w:r w:rsidRPr="00F37002">
        <w:rPr>
          <w:rFonts w:ascii="Arial" w:hAnsi="Arial" w:cs="Arial"/>
          <w:sz w:val="28"/>
          <w:szCs w:val="28"/>
        </w:rPr>
        <w:t xml:space="preserve"> by the </w:t>
      </w:r>
      <w:r w:rsidR="00904C95">
        <w:rPr>
          <w:rFonts w:ascii="Arial" w:hAnsi="Arial" w:cs="Arial"/>
          <w:sz w:val="28"/>
          <w:szCs w:val="28"/>
        </w:rPr>
        <w:t xml:space="preserve">Senior Sight Loss Advisor or </w:t>
      </w:r>
      <w:r w:rsidRPr="00F37002">
        <w:rPr>
          <w:rFonts w:ascii="Arial" w:hAnsi="Arial" w:cs="Arial"/>
          <w:sz w:val="28"/>
          <w:szCs w:val="28"/>
        </w:rPr>
        <w:t xml:space="preserve">Services </w:t>
      </w:r>
      <w:r w:rsidR="00F37002" w:rsidRPr="00F37002">
        <w:rPr>
          <w:rFonts w:ascii="Arial" w:hAnsi="Arial" w:cs="Arial"/>
          <w:sz w:val="28"/>
          <w:szCs w:val="28"/>
        </w:rPr>
        <w:t>Manager</w:t>
      </w:r>
    </w:p>
    <w:p w14:paraId="645EAD64" w14:textId="77777777" w:rsidR="00F37002" w:rsidRPr="00F37002" w:rsidRDefault="00F37002" w:rsidP="00F37002">
      <w:pPr>
        <w:ind w:left="-170"/>
        <w:rPr>
          <w:b/>
          <w:bCs/>
          <w:sz w:val="28"/>
          <w:szCs w:val="28"/>
        </w:rPr>
      </w:pPr>
    </w:p>
    <w:p w14:paraId="14006E80" w14:textId="7B5E1BD5" w:rsidR="00F37002" w:rsidRPr="00F37002" w:rsidRDefault="00F37002" w:rsidP="00F37002">
      <w:pPr>
        <w:ind w:left="-170"/>
        <w:rPr>
          <w:b/>
          <w:bCs/>
          <w:sz w:val="28"/>
          <w:szCs w:val="28"/>
        </w:rPr>
      </w:pPr>
      <w:r w:rsidRPr="00F37002">
        <w:rPr>
          <w:b/>
          <w:bCs/>
          <w:sz w:val="28"/>
          <w:szCs w:val="28"/>
        </w:rPr>
        <w:t xml:space="preserve">Person Specification </w:t>
      </w:r>
    </w:p>
    <w:p w14:paraId="6F9BE60F" w14:textId="77777777" w:rsidR="00F37002" w:rsidRPr="00F37002" w:rsidRDefault="00F37002" w:rsidP="00F37002">
      <w:pPr>
        <w:rPr>
          <w:b/>
          <w:bCs/>
          <w:sz w:val="28"/>
          <w:szCs w:val="28"/>
        </w:rPr>
      </w:pPr>
    </w:p>
    <w:p w14:paraId="4AD5CB2E" w14:textId="77777777" w:rsidR="00F37002" w:rsidRPr="00F37002" w:rsidRDefault="00F37002" w:rsidP="00F37002">
      <w:pPr>
        <w:rPr>
          <w:b/>
          <w:bCs/>
          <w:sz w:val="28"/>
          <w:szCs w:val="28"/>
        </w:rPr>
      </w:pPr>
      <w:r w:rsidRPr="00F37002">
        <w:rPr>
          <w:b/>
          <w:bCs/>
          <w:sz w:val="28"/>
          <w:szCs w:val="28"/>
        </w:rPr>
        <w:t>Essential:</w:t>
      </w:r>
    </w:p>
    <w:p w14:paraId="06E075C3" w14:textId="3B779FD2" w:rsidR="00F37002" w:rsidRPr="00F37002" w:rsidRDefault="00F37002" w:rsidP="00F37002">
      <w:pPr>
        <w:numPr>
          <w:ilvl w:val="0"/>
          <w:numId w:val="17"/>
        </w:numPr>
        <w:rPr>
          <w:sz w:val="28"/>
          <w:szCs w:val="28"/>
        </w:rPr>
      </w:pPr>
      <w:r w:rsidRPr="00F37002">
        <w:rPr>
          <w:sz w:val="28"/>
          <w:szCs w:val="28"/>
        </w:rPr>
        <w:t xml:space="preserve">Proven experience of excellent customer service </w:t>
      </w:r>
    </w:p>
    <w:p w14:paraId="773B216A" w14:textId="646E4758" w:rsidR="00F37002" w:rsidRDefault="00F37002" w:rsidP="00F37002">
      <w:pPr>
        <w:numPr>
          <w:ilvl w:val="0"/>
          <w:numId w:val="17"/>
        </w:numPr>
        <w:rPr>
          <w:sz w:val="28"/>
          <w:szCs w:val="28"/>
        </w:rPr>
      </w:pPr>
      <w:r w:rsidRPr="00F37002">
        <w:rPr>
          <w:sz w:val="28"/>
          <w:szCs w:val="28"/>
        </w:rPr>
        <w:t>Proven experience of supporting volunteers</w:t>
      </w:r>
    </w:p>
    <w:p w14:paraId="75B3E48A" w14:textId="1001A714" w:rsidR="00050914" w:rsidRPr="00050914" w:rsidRDefault="00050914" w:rsidP="00050914">
      <w:pPr>
        <w:numPr>
          <w:ilvl w:val="0"/>
          <w:numId w:val="17"/>
        </w:numPr>
        <w:rPr>
          <w:sz w:val="28"/>
          <w:szCs w:val="28"/>
        </w:rPr>
      </w:pPr>
      <w:r w:rsidRPr="00F37002">
        <w:rPr>
          <w:sz w:val="28"/>
          <w:szCs w:val="28"/>
        </w:rPr>
        <w:t>Highly organised, with the ability to manage multiple tasks and meet deadlines</w:t>
      </w:r>
    </w:p>
    <w:p w14:paraId="4D56665D" w14:textId="77777777" w:rsidR="00F37002" w:rsidRPr="00F37002" w:rsidRDefault="00F37002" w:rsidP="002C6D94">
      <w:pPr>
        <w:numPr>
          <w:ilvl w:val="0"/>
          <w:numId w:val="17"/>
        </w:numPr>
        <w:rPr>
          <w:sz w:val="28"/>
          <w:szCs w:val="28"/>
        </w:rPr>
      </w:pPr>
      <w:r w:rsidRPr="00F37002">
        <w:rPr>
          <w:sz w:val="28"/>
          <w:szCs w:val="28"/>
        </w:rPr>
        <w:t>Proficient in using Microsoft Office and email</w:t>
      </w:r>
    </w:p>
    <w:p w14:paraId="6C126958" w14:textId="7E7E4628" w:rsidR="00F37002" w:rsidRPr="00F37002" w:rsidRDefault="00F37002" w:rsidP="002C6D94">
      <w:pPr>
        <w:numPr>
          <w:ilvl w:val="0"/>
          <w:numId w:val="17"/>
        </w:numPr>
        <w:rPr>
          <w:sz w:val="28"/>
          <w:szCs w:val="28"/>
        </w:rPr>
      </w:pPr>
      <w:r w:rsidRPr="00F37002">
        <w:rPr>
          <w:sz w:val="28"/>
          <w:szCs w:val="28"/>
        </w:rPr>
        <w:t>Strong interpersonal and relationship-building skills</w:t>
      </w:r>
    </w:p>
    <w:p w14:paraId="1ADC4258" w14:textId="77777777" w:rsidR="00F37002" w:rsidRPr="00F37002" w:rsidRDefault="00F37002" w:rsidP="00F37002">
      <w:pPr>
        <w:numPr>
          <w:ilvl w:val="0"/>
          <w:numId w:val="17"/>
        </w:numPr>
        <w:rPr>
          <w:sz w:val="28"/>
          <w:szCs w:val="28"/>
        </w:rPr>
      </w:pPr>
      <w:r w:rsidRPr="00F37002">
        <w:rPr>
          <w:sz w:val="28"/>
          <w:szCs w:val="28"/>
        </w:rPr>
        <w:t>Excellent verbal and written communication skills</w:t>
      </w:r>
    </w:p>
    <w:p w14:paraId="3EF4F829" w14:textId="3FFFCFE4" w:rsidR="00F37002" w:rsidRDefault="00F37002" w:rsidP="00F37002">
      <w:pPr>
        <w:numPr>
          <w:ilvl w:val="0"/>
          <w:numId w:val="17"/>
        </w:numPr>
        <w:rPr>
          <w:sz w:val="28"/>
          <w:szCs w:val="28"/>
        </w:rPr>
      </w:pPr>
      <w:r w:rsidRPr="00F37002">
        <w:rPr>
          <w:sz w:val="28"/>
          <w:szCs w:val="28"/>
        </w:rPr>
        <w:t>Creative and proactive approach to problem-solving</w:t>
      </w:r>
    </w:p>
    <w:p w14:paraId="53D73C63" w14:textId="2079B686" w:rsidR="00F37002" w:rsidRPr="00F37002" w:rsidRDefault="00F37002" w:rsidP="00F37002">
      <w:pPr>
        <w:numPr>
          <w:ilvl w:val="0"/>
          <w:numId w:val="17"/>
        </w:numPr>
        <w:rPr>
          <w:sz w:val="28"/>
          <w:szCs w:val="28"/>
        </w:rPr>
      </w:pPr>
      <w:r>
        <w:rPr>
          <w:sz w:val="28"/>
          <w:szCs w:val="28"/>
        </w:rPr>
        <w:t>Experience of creating content for social media platforms</w:t>
      </w:r>
    </w:p>
    <w:p w14:paraId="14DB9457" w14:textId="77777777" w:rsidR="00F37002" w:rsidRPr="00F37002" w:rsidRDefault="00F37002" w:rsidP="00F37002">
      <w:pPr>
        <w:rPr>
          <w:b/>
          <w:bCs/>
          <w:sz w:val="28"/>
          <w:szCs w:val="28"/>
        </w:rPr>
      </w:pPr>
    </w:p>
    <w:p w14:paraId="46D69A08" w14:textId="77777777" w:rsidR="00F37002" w:rsidRPr="00F37002" w:rsidRDefault="00F37002" w:rsidP="00F37002">
      <w:pPr>
        <w:rPr>
          <w:b/>
          <w:bCs/>
          <w:sz w:val="28"/>
          <w:szCs w:val="28"/>
        </w:rPr>
      </w:pPr>
      <w:r w:rsidRPr="00F37002">
        <w:rPr>
          <w:b/>
          <w:bCs/>
          <w:sz w:val="28"/>
          <w:szCs w:val="28"/>
        </w:rPr>
        <w:t>Desirable:</w:t>
      </w:r>
    </w:p>
    <w:p w14:paraId="0BDF4F86" w14:textId="20F3198F" w:rsidR="00F37002" w:rsidRPr="00F37002" w:rsidRDefault="00F37002" w:rsidP="00F37002">
      <w:pPr>
        <w:numPr>
          <w:ilvl w:val="0"/>
          <w:numId w:val="18"/>
        </w:numPr>
        <w:rPr>
          <w:sz w:val="28"/>
          <w:szCs w:val="28"/>
        </w:rPr>
      </w:pPr>
      <w:r w:rsidRPr="00F37002">
        <w:rPr>
          <w:sz w:val="28"/>
          <w:szCs w:val="28"/>
        </w:rPr>
        <w:t>Use of CRM systems or databases in</w:t>
      </w:r>
      <w:r>
        <w:rPr>
          <w:sz w:val="28"/>
          <w:szCs w:val="28"/>
        </w:rPr>
        <w:t xml:space="preserve"> </w:t>
      </w:r>
      <w:r w:rsidRPr="00F37002">
        <w:rPr>
          <w:sz w:val="28"/>
          <w:szCs w:val="28"/>
        </w:rPr>
        <w:t>a charity setting</w:t>
      </w:r>
    </w:p>
    <w:p w14:paraId="31E0093D" w14:textId="06A1E51D" w:rsidR="00F37002" w:rsidRPr="00F37002" w:rsidRDefault="00F37002" w:rsidP="00F37002">
      <w:pPr>
        <w:numPr>
          <w:ilvl w:val="0"/>
          <w:numId w:val="18"/>
        </w:numPr>
        <w:rPr>
          <w:sz w:val="28"/>
          <w:szCs w:val="28"/>
        </w:rPr>
      </w:pPr>
      <w:r w:rsidRPr="00F37002">
        <w:rPr>
          <w:sz w:val="28"/>
          <w:szCs w:val="28"/>
        </w:rPr>
        <w:t>Understanding of the sight loss community and its needs</w:t>
      </w:r>
    </w:p>
    <w:p w14:paraId="77C97C87" w14:textId="77777777" w:rsidR="00F37002" w:rsidRPr="00F37002" w:rsidRDefault="00F37002" w:rsidP="00F37002">
      <w:pPr>
        <w:rPr>
          <w:sz w:val="28"/>
          <w:szCs w:val="28"/>
        </w:rPr>
      </w:pPr>
    </w:p>
    <w:p w14:paraId="07BB49CC" w14:textId="77777777" w:rsidR="00F37002" w:rsidRPr="00F37002" w:rsidRDefault="00F37002" w:rsidP="00F37002">
      <w:pPr>
        <w:rPr>
          <w:b/>
          <w:bCs/>
          <w:sz w:val="28"/>
          <w:szCs w:val="28"/>
        </w:rPr>
      </w:pPr>
      <w:r w:rsidRPr="00F37002">
        <w:rPr>
          <w:b/>
          <w:bCs/>
          <w:sz w:val="28"/>
          <w:szCs w:val="28"/>
        </w:rPr>
        <w:t>What We Offer</w:t>
      </w:r>
    </w:p>
    <w:p w14:paraId="370AC93D" w14:textId="77777777" w:rsidR="00F37002" w:rsidRPr="00F37002" w:rsidRDefault="00F37002" w:rsidP="00F37002">
      <w:pPr>
        <w:numPr>
          <w:ilvl w:val="0"/>
          <w:numId w:val="19"/>
        </w:numPr>
        <w:rPr>
          <w:sz w:val="28"/>
          <w:szCs w:val="28"/>
        </w:rPr>
      </w:pPr>
      <w:r w:rsidRPr="00F37002">
        <w:rPr>
          <w:sz w:val="28"/>
          <w:szCs w:val="28"/>
        </w:rPr>
        <w:t>The opportunity to make a real difference to people living with sight loss</w:t>
      </w:r>
    </w:p>
    <w:p w14:paraId="33D6F07E" w14:textId="77777777" w:rsidR="00F37002" w:rsidRPr="00F37002" w:rsidRDefault="00F37002" w:rsidP="00F37002">
      <w:pPr>
        <w:numPr>
          <w:ilvl w:val="0"/>
          <w:numId w:val="19"/>
        </w:numPr>
        <w:rPr>
          <w:sz w:val="28"/>
          <w:szCs w:val="28"/>
        </w:rPr>
      </w:pPr>
      <w:r w:rsidRPr="00F37002">
        <w:rPr>
          <w:sz w:val="28"/>
          <w:szCs w:val="28"/>
        </w:rPr>
        <w:t>A supportive and friendly team environment</w:t>
      </w:r>
    </w:p>
    <w:p w14:paraId="57D4E89D" w14:textId="77777777" w:rsidR="00F37002" w:rsidRPr="00F37002" w:rsidRDefault="00F37002" w:rsidP="00F37002">
      <w:pPr>
        <w:numPr>
          <w:ilvl w:val="0"/>
          <w:numId w:val="19"/>
        </w:numPr>
        <w:rPr>
          <w:sz w:val="28"/>
          <w:szCs w:val="28"/>
        </w:rPr>
      </w:pPr>
      <w:r w:rsidRPr="00F37002">
        <w:rPr>
          <w:sz w:val="28"/>
          <w:szCs w:val="28"/>
        </w:rPr>
        <w:t>Employee Assistance Programme</w:t>
      </w:r>
    </w:p>
    <w:p w14:paraId="1DECBCE2" w14:textId="77777777" w:rsidR="00F37002" w:rsidRDefault="00F37002" w:rsidP="00F37002">
      <w:pPr>
        <w:rPr>
          <w:sz w:val="16"/>
          <w:szCs w:val="16"/>
        </w:rPr>
      </w:pPr>
    </w:p>
    <w:p w14:paraId="287A7807" w14:textId="77777777" w:rsidR="00F37002" w:rsidRPr="00134FFC" w:rsidRDefault="00F37002" w:rsidP="00134FFC">
      <w:pPr>
        <w:shd w:val="clear" w:color="auto" w:fill="FFFFFF"/>
        <w:spacing w:line="240" w:lineRule="auto"/>
        <w:textAlignment w:val="baseline"/>
        <w:rPr>
          <w:sz w:val="28"/>
          <w:szCs w:val="28"/>
        </w:rPr>
      </w:pPr>
    </w:p>
    <w:sectPr w:rsidR="00F37002" w:rsidRPr="00134FFC" w:rsidSect="00F37002">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A5ED8" w14:textId="77777777" w:rsidR="002C7EEC" w:rsidRDefault="002C7EEC" w:rsidP="002C7EEC">
      <w:pPr>
        <w:spacing w:line="240" w:lineRule="auto"/>
      </w:pPr>
      <w:r>
        <w:separator/>
      </w:r>
    </w:p>
  </w:endnote>
  <w:endnote w:type="continuationSeparator" w:id="0">
    <w:p w14:paraId="3CB1B39B" w14:textId="77777777" w:rsidR="002C7EEC" w:rsidRDefault="002C7EEC" w:rsidP="002C7E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888C" w14:textId="77777777" w:rsidR="002C7EEC" w:rsidRDefault="002C7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B0E7" w14:textId="77777777" w:rsidR="002C7EEC" w:rsidRDefault="002C7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8704" w14:textId="77777777" w:rsidR="002C7EEC" w:rsidRDefault="002C7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9CE6" w14:textId="77777777" w:rsidR="002C7EEC" w:rsidRDefault="002C7EEC" w:rsidP="002C7EEC">
      <w:pPr>
        <w:spacing w:line="240" w:lineRule="auto"/>
      </w:pPr>
      <w:r>
        <w:separator/>
      </w:r>
    </w:p>
  </w:footnote>
  <w:footnote w:type="continuationSeparator" w:id="0">
    <w:p w14:paraId="412D4BFE" w14:textId="77777777" w:rsidR="002C7EEC" w:rsidRDefault="002C7EEC" w:rsidP="002C7E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5163" w14:textId="77777777" w:rsidR="002C7EEC" w:rsidRDefault="002C7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92E2" w14:textId="418396A3" w:rsidR="002C7EEC" w:rsidRDefault="002C7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409C" w14:textId="77777777" w:rsidR="002C7EEC" w:rsidRDefault="002C7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67EE"/>
    <w:multiLevelType w:val="multilevel"/>
    <w:tmpl w:val="B2A8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E25649"/>
    <w:multiLevelType w:val="hybridMultilevel"/>
    <w:tmpl w:val="61C8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34878"/>
    <w:multiLevelType w:val="multilevel"/>
    <w:tmpl w:val="EB1A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663E0"/>
    <w:multiLevelType w:val="hybridMultilevel"/>
    <w:tmpl w:val="4AAA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E14F6"/>
    <w:multiLevelType w:val="multilevel"/>
    <w:tmpl w:val="B10E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560E2"/>
    <w:multiLevelType w:val="multilevel"/>
    <w:tmpl w:val="381A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5F5E97"/>
    <w:multiLevelType w:val="hybridMultilevel"/>
    <w:tmpl w:val="93B0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16224"/>
    <w:multiLevelType w:val="multilevel"/>
    <w:tmpl w:val="9B268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E1A68"/>
    <w:multiLevelType w:val="multilevel"/>
    <w:tmpl w:val="8396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30FB6"/>
    <w:multiLevelType w:val="hybridMultilevel"/>
    <w:tmpl w:val="61FC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C29C7"/>
    <w:multiLevelType w:val="hybridMultilevel"/>
    <w:tmpl w:val="ACE4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1021C0"/>
    <w:multiLevelType w:val="multilevel"/>
    <w:tmpl w:val="E6A2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7C4EF7"/>
    <w:multiLevelType w:val="hybridMultilevel"/>
    <w:tmpl w:val="CDAA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A5A27"/>
    <w:multiLevelType w:val="hybridMultilevel"/>
    <w:tmpl w:val="2A16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C7600"/>
    <w:multiLevelType w:val="multilevel"/>
    <w:tmpl w:val="5F968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66A76"/>
    <w:multiLevelType w:val="multilevel"/>
    <w:tmpl w:val="F98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E5BA5"/>
    <w:multiLevelType w:val="multilevel"/>
    <w:tmpl w:val="00AE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073213"/>
    <w:multiLevelType w:val="multilevel"/>
    <w:tmpl w:val="6376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02E14"/>
    <w:multiLevelType w:val="multilevel"/>
    <w:tmpl w:val="C558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0"/>
  </w:num>
  <w:num w:numId="4">
    <w:abstractNumId w:val="4"/>
  </w:num>
  <w:num w:numId="5">
    <w:abstractNumId w:val="16"/>
  </w:num>
  <w:num w:numId="6">
    <w:abstractNumId w:val="17"/>
  </w:num>
  <w:num w:numId="7">
    <w:abstractNumId w:val="8"/>
  </w:num>
  <w:num w:numId="8">
    <w:abstractNumId w:val="15"/>
  </w:num>
  <w:num w:numId="9">
    <w:abstractNumId w:val="5"/>
  </w:num>
  <w:num w:numId="10">
    <w:abstractNumId w:val="13"/>
  </w:num>
  <w:num w:numId="11">
    <w:abstractNumId w:val="12"/>
  </w:num>
  <w:num w:numId="12">
    <w:abstractNumId w:val="9"/>
  </w:num>
  <w:num w:numId="13">
    <w:abstractNumId w:val="10"/>
  </w:num>
  <w:num w:numId="14">
    <w:abstractNumId w:val="1"/>
  </w:num>
  <w:num w:numId="15">
    <w:abstractNumId w:val="6"/>
  </w:num>
  <w:num w:numId="16">
    <w:abstractNumId w:val="3"/>
  </w:num>
  <w:num w:numId="17">
    <w:abstractNumId w:val="1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1B"/>
    <w:rsid w:val="00050914"/>
    <w:rsid w:val="00094950"/>
    <w:rsid w:val="000C11EC"/>
    <w:rsid w:val="00134FFC"/>
    <w:rsid w:val="0020322B"/>
    <w:rsid w:val="002457B3"/>
    <w:rsid w:val="0026633B"/>
    <w:rsid w:val="002933A7"/>
    <w:rsid w:val="002C13FF"/>
    <w:rsid w:val="002C7EEC"/>
    <w:rsid w:val="003D2C83"/>
    <w:rsid w:val="004C302B"/>
    <w:rsid w:val="005F66EA"/>
    <w:rsid w:val="006F1980"/>
    <w:rsid w:val="007A28E9"/>
    <w:rsid w:val="007B7342"/>
    <w:rsid w:val="007C2150"/>
    <w:rsid w:val="007E7175"/>
    <w:rsid w:val="00881166"/>
    <w:rsid w:val="00883D2D"/>
    <w:rsid w:val="00894350"/>
    <w:rsid w:val="00894681"/>
    <w:rsid w:val="008E62E7"/>
    <w:rsid w:val="00904C95"/>
    <w:rsid w:val="0091431B"/>
    <w:rsid w:val="009F2A88"/>
    <w:rsid w:val="00A61068"/>
    <w:rsid w:val="00AA62B6"/>
    <w:rsid w:val="00B679CC"/>
    <w:rsid w:val="00BA3233"/>
    <w:rsid w:val="00BE34F2"/>
    <w:rsid w:val="00C6234F"/>
    <w:rsid w:val="00C86D3C"/>
    <w:rsid w:val="00C97AA8"/>
    <w:rsid w:val="00CD4046"/>
    <w:rsid w:val="00CE01C1"/>
    <w:rsid w:val="00DB6414"/>
    <w:rsid w:val="00F22287"/>
    <w:rsid w:val="00F37002"/>
    <w:rsid w:val="00F73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A80770"/>
  <w15:chartTrackingRefBased/>
  <w15:docId w15:val="{827FCF06-20B9-4138-95B7-7909527E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AA8"/>
  </w:style>
  <w:style w:type="paragraph" w:styleId="Heading2">
    <w:name w:val="heading 2"/>
    <w:basedOn w:val="Normal"/>
    <w:link w:val="Heading2Char"/>
    <w:uiPriority w:val="9"/>
    <w:qFormat/>
    <w:rsid w:val="0091431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1431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9143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431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431B"/>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91431B"/>
    <w:rPr>
      <w:color w:val="0000FF"/>
      <w:u w:val="single"/>
    </w:rPr>
  </w:style>
  <w:style w:type="character" w:customStyle="1" w:styleId="Heading3Char">
    <w:name w:val="Heading 3 Char"/>
    <w:basedOn w:val="DefaultParagraphFont"/>
    <w:link w:val="Heading3"/>
    <w:uiPriority w:val="9"/>
    <w:semiHidden/>
    <w:rsid w:val="0091431B"/>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91431B"/>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91431B"/>
    <w:rPr>
      <w:b/>
      <w:bCs/>
    </w:rPr>
  </w:style>
  <w:style w:type="table" w:styleId="TableGrid">
    <w:name w:val="Table Grid"/>
    <w:basedOn w:val="TableNormal"/>
    <w:uiPriority w:val="59"/>
    <w:rsid w:val="002457B3"/>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3233"/>
    <w:pPr>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2C7EEC"/>
    <w:pPr>
      <w:tabs>
        <w:tab w:val="center" w:pos="4513"/>
        <w:tab w:val="right" w:pos="9026"/>
      </w:tabs>
      <w:spacing w:line="240" w:lineRule="auto"/>
    </w:pPr>
  </w:style>
  <w:style w:type="character" w:customStyle="1" w:styleId="HeaderChar">
    <w:name w:val="Header Char"/>
    <w:basedOn w:val="DefaultParagraphFont"/>
    <w:link w:val="Header"/>
    <w:uiPriority w:val="99"/>
    <w:rsid w:val="002C7EEC"/>
  </w:style>
  <w:style w:type="paragraph" w:styleId="Footer">
    <w:name w:val="footer"/>
    <w:basedOn w:val="Normal"/>
    <w:link w:val="FooterChar"/>
    <w:uiPriority w:val="99"/>
    <w:unhideWhenUsed/>
    <w:rsid w:val="002C7EEC"/>
    <w:pPr>
      <w:tabs>
        <w:tab w:val="center" w:pos="4513"/>
        <w:tab w:val="right" w:pos="9026"/>
      </w:tabs>
      <w:spacing w:line="240" w:lineRule="auto"/>
    </w:pPr>
  </w:style>
  <w:style w:type="character" w:customStyle="1" w:styleId="FooterChar">
    <w:name w:val="Footer Char"/>
    <w:basedOn w:val="DefaultParagraphFont"/>
    <w:link w:val="Footer"/>
    <w:uiPriority w:val="99"/>
    <w:rsid w:val="002C7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782">
      <w:bodyDiv w:val="1"/>
      <w:marLeft w:val="0"/>
      <w:marRight w:val="0"/>
      <w:marTop w:val="0"/>
      <w:marBottom w:val="0"/>
      <w:divBdr>
        <w:top w:val="none" w:sz="0" w:space="0" w:color="auto"/>
        <w:left w:val="none" w:sz="0" w:space="0" w:color="auto"/>
        <w:bottom w:val="none" w:sz="0" w:space="0" w:color="auto"/>
        <w:right w:val="none" w:sz="0" w:space="0" w:color="auto"/>
      </w:divBdr>
    </w:div>
    <w:div w:id="27025033">
      <w:bodyDiv w:val="1"/>
      <w:marLeft w:val="0"/>
      <w:marRight w:val="0"/>
      <w:marTop w:val="0"/>
      <w:marBottom w:val="0"/>
      <w:divBdr>
        <w:top w:val="none" w:sz="0" w:space="0" w:color="auto"/>
        <w:left w:val="none" w:sz="0" w:space="0" w:color="auto"/>
        <w:bottom w:val="none" w:sz="0" w:space="0" w:color="auto"/>
        <w:right w:val="none" w:sz="0" w:space="0" w:color="auto"/>
      </w:divBdr>
    </w:div>
    <w:div w:id="266084948">
      <w:bodyDiv w:val="1"/>
      <w:marLeft w:val="0"/>
      <w:marRight w:val="0"/>
      <w:marTop w:val="0"/>
      <w:marBottom w:val="0"/>
      <w:divBdr>
        <w:top w:val="none" w:sz="0" w:space="0" w:color="auto"/>
        <w:left w:val="none" w:sz="0" w:space="0" w:color="auto"/>
        <w:bottom w:val="none" w:sz="0" w:space="0" w:color="auto"/>
        <w:right w:val="none" w:sz="0" w:space="0" w:color="auto"/>
      </w:divBdr>
    </w:div>
    <w:div w:id="1603878282">
      <w:bodyDiv w:val="1"/>
      <w:marLeft w:val="0"/>
      <w:marRight w:val="0"/>
      <w:marTop w:val="0"/>
      <w:marBottom w:val="0"/>
      <w:divBdr>
        <w:top w:val="none" w:sz="0" w:space="0" w:color="auto"/>
        <w:left w:val="none" w:sz="0" w:space="0" w:color="auto"/>
        <w:bottom w:val="none" w:sz="0" w:space="0" w:color="auto"/>
        <w:right w:val="none" w:sz="0" w:space="0" w:color="auto"/>
      </w:divBdr>
    </w:div>
    <w:div w:id="18421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1092F-8679-4A9E-A699-911C6A10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Sight</dc:creator>
  <cp:keywords/>
  <dc:description/>
  <cp:lastModifiedBy>Emma Lucas</cp:lastModifiedBy>
  <cp:revision>24</cp:revision>
  <cp:lastPrinted>2023-03-16T09:45:00Z</cp:lastPrinted>
  <dcterms:created xsi:type="dcterms:W3CDTF">2023-02-14T09:31:00Z</dcterms:created>
  <dcterms:modified xsi:type="dcterms:W3CDTF">2025-02-26T15:44:00Z</dcterms:modified>
</cp:coreProperties>
</file>